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2"/>
        </w:numPr>
        <w:spacing w:lineRule="auto" w:line="240" w:before="0" w:afterAutospacing="1"/>
        <w:rPr/>
      </w:pPr>
      <w:r>
        <w:rPr>
          <w:rFonts w:eastAsia="Times New Roman" w:cs="Times New Roman" w:ascii="Arial" w:hAnsi="Arial"/>
          <w:color w:val="auto"/>
          <w:sz w:val="24"/>
          <w:szCs w:val="24"/>
          <w:u w:val="single"/>
          <w:lang w:eastAsia="fr-FR"/>
        </w:rPr>
        <w:t>Fair Play National</w:t>
      </w:r>
    </w:p>
    <w:p>
      <w:pPr>
        <w:pStyle w:val="Normal"/>
        <w:spacing w:lineRule="auto" w:line="240" w:before="0" w:after="0"/>
        <w:rPr/>
      </w:pPr>
      <w:r>
        <w:rPr>
          <w:rFonts w:eastAsia="Times New Roman" w:cs="Times New Roman" w:ascii="Arial" w:hAnsi="Arial"/>
          <w:color w:val="auto"/>
          <w:sz w:val="24"/>
          <w:szCs w:val="24"/>
          <w:lang w:eastAsia="fr-FR"/>
        </w:rPr>
        <w:t xml:space="preserve">  </w:t>
      </w:r>
      <w:r>
        <w:rPr>
          <w:rFonts w:eastAsia="Times New Roman" w:cs="Times New Roman" w:ascii="Arial" w:hAnsi="Arial"/>
          <w:color w:val="auto"/>
          <w:sz w:val="24"/>
          <w:szCs w:val="24"/>
          <w:u w:val="single"/>
          <w:lang w:eastAsia="fr-FR"/>
        </w:rPr>
        <w:t>Guy GAUTHIER distingué par le diplôme d'honneur National 2016 de l'Association Française pour un Sport sans Violence et pour le Fair Play</w:t>
      </w:r>
    </w:p>
    <w:p>
      <w:pPr>
        <w:pStyle w:val="Normal"/>
        <w:spacing w:lineRule="auto" w:line="240" w:beforeAutospacing="1" w:afterAutospacing="1"/>
        <w:rPr>
          <w:rFonts w:ascii="Arial" w:hAnsi="Arial"/>
          <w:color w:val="auto"/>
          <w:sz w:val="24"/>
          <w:szCs w:val="24"/>
        </w:rPr>
      </w:pPr>
      <w:r>
        <w:rPr>
          <w:rFonts w:eastAsia="Times New Roman" w:cs="Times New Roman" w:ascii="Arial" w:hAnsi="Arial"/>
          <w:color w:val="auto"/>
          <w:sz w:val="24"/>
          <w:szCs w:val="24"/>
          <w:lang w:eastAsia="fr-FR"/>
        </w:rPr>
        <w:t>Le samedi 28 janvier 2017 en sa chère commune du Barcarès et, en présence d''un grand nombre d''invités notre ami Guy Gauthier s'est vu remettre le diplôme d''honneur 2016 de l'AFSVFP au titre de l'Esprit sportif remarquable et constant de Fair Play- carrière de dirigeant sportif.</w:t>
        <w:br/>
        <w:t>Monsieur Georges Rolland, chargé de mission du président de l'AFSVFP, Monsieur Jean-Pierre Mougin, présidait cette cérémonie officielle de remise de récompense en compagnie de Jean Romans, président du CDOS66 et président du jury départemental de l'AFSVFP.</w:t>
        <w:br/>
        <w:t>Autour du récipiendaire et de sa famille étaient aussi présents, Ivan Grésèque, président du Comité du Pays Catalan de rugby à XIII, Michel Pianelli, président délégué, les représentants de la commune du Barcarès, Marie-Lise Rovira, vice-présidente et Henri Thubert, trésorier du Comité Départemental Olympique et sportif des P.O.</w:t>
        <w:br/>
        <w:t>Guy Gauthier, grand dirigeant du rugby à XIII national, régional et départemental est membre d'honneur du CDOS 66 après avoir exercé durant 12 années des fonctions d'élu au Comité Directeur.</w:t>
        <w:br/>
        <w:br/>
        <w:t>Tous nos compliments vont à Guy Gauthier.</w:t>
      </w:r>
    </w:p>
    <w:tbl>
      <w:tblPr>
        <w:tblpPr w:vertAnchor="text" w:horzAnchor="text" w:leftFromText="36" w:rightFromText="36" w:tblpX="15" w:tblpY="0"/>
        <w:tblW w:w="6750" w:type="dxa"/>
        <w:jc w:val="left"/>
        <w:tblInd w:w="15" w:type="dxa"/>
        <w:tblLayout w:type="fixed"/>
        <w:tblCellMar>
          <w:top w:w="15" w:type="dxa"/>
          <w:left w:w="15" w:type="dxa"/>
          <w:bottom w:w="15" w:type="dxa"/>
          <w:right w:w="15" w:type="dxa"/>
        </w:tblCellMar>
        <w:tblLook w:firstRow="1" w:noVBand="1" w:lastRow="0" w:firstColumn="1" w:lastColumn="0" w:noHBand="0" w:val="04a0"/>
      </w:tblPr>
      <w:tblGrid>
        <w:gridCol w:w="6750"/>
      </w:tblGrid>
      <w:tr>
        <w:trPr/>
        <w:tc>
          <w:tcPr>
            <w:tcW w:w="6750" w:type="dxa"/>
            <w:tcBorders/>
            <w:vAlign w:val="center"/>
          </w:tcPr>
          <w:p>
            <w:pPr>
              <w:pStyle w:val="Normal"/>
              <w:spacing w:lineRule="auto" w:line="240" w:before="0" w:after="0"/>
              <w:rPr>
                <w:rFonts w:ascii="Times New Roman" w:hAnsi="Times New Roman" w:eastAsia="Times New Roman" w:cs="Times New Roman"/>
                <w:sz w:val="24"/>
                <w:szCs w:val="24"/>
                <w:lang w:eastAsia="fr-FR"/>
              </w:rPr>
            </w:pPr>
            <w:r>
              <w:rPr/>
              <w:drawing>
                <wp:inline distT="0" distB="0" distL="0" distR="0">
                  <wp:extent cx="4290060" cy="3672840"/>
                  <wp:effectExtent l="0" t="0" r="0" b="0"/>
                  <wp:docPr id="1" name="Image 2" descr="https://pyreneesorientales.franceolympique.com/pyreneesorientales/fichiers/Image/honneur_Guy_Gauthier/gauthier2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https://pyreneesorientales.franceolympique.com/pyreneesorientales/fichiers/Image/honneur_Guy_Gauthier/gauthier2450.jpg"/>
                          <pic:cNvPicPr>
                            <a:picLocks noChangeAspect="1" noChangeArrowheads="1"/>
                          </pic:cNvPicPr>
                        </pic:nvPicPr>
                        <pic:blipFill>
                          <a:blip r:embed="rId2"/>
                          <a:stretch>
                            <a:fillRect/>
                          </a:stretch>
                        </pic:blipFill>
                        <pic:spPr bwMode="auto">
                          <a:xfrm>
                            <a:off x="0" y="0"/>
                            <a:ext cx="4290060" cy="3672840"/>
                          </a:xfrm>
                          <a:prstGeom prst="rect">
                            <a:avLst/>
                          </a:prstGeom>
                          <a:noFill/>
                        </pic:spPr>
                      </pic:pic>
                    </a:graphicData>
                  </a:graphic>
                </wp:inline>
              </w:drawing>
            </w:r>
          </w:p>
        </w:tc>
      </w:tr>
    </w:tbl>
    <w:p>
      <w:pPr>
        <w:pStyle w:val="Normal"/>
        <w:spacing w:lineRule="auto" w:line="240" w:before="0" w:after="0"/>
        <w:rPr>
          <w:rFonts w:ascii="Arial" w:hAnsi="Arial" w:eastAsia="Times New Roman" w:cs="Times New Roman"/>
          <w:color w:val="auto"/>
          <w:sz w:val="24"/>
          <w:szCs w:val="24"/>
          <w:lang w:eastAsia="fr-FR"/>
        </w:rPr>
      </w:pPr>
      <w:r>
        <w:rPr>
          <w:rFonts w:eastAsia="Times New Roman" w:cs="Times New Roman" w:ascii="Arial" w:hAnsi="Arial"/>
          <w:color w:val="auto"/>
          <w:sz w:val="24"/>
          <w:szCs w:val="24"/>
          <w:lang w:eastAsia="fr-FR"/>
        </w:rPr>
      </w:r>
    </w:p>
    <w:tbl>
      <w:tblPr>
        <w:tblpPr w:vertAnchor="text" w:horzAnchor="text" w:leftFromText="36" w:rightFromText="36" w:tblpX="15" w:tblpY="0"/>
        <w:tblW w:w="6846" w:type="dxa"/>
        <w:jc w:val="left"/>
        <w:tblInd w:w="15" w:type="dxa"/>
        <w:tblLayout w:type="fixed"/>
        <w:tblCellMar>
          <w:top w:w="15" w:type="dxa"/>
          <w:left w:w="15" w:type="dxa"/>
          <w:bottom w:w="15" w:type="dxa"/>
          <w:right w:w="15" w:type="dxa"/>
        </w:tblCellMar>
        <w:tblLook w:firstRow="1" w:noVBand="1" w:lastRow="0" w:firstColumn="1" w:lastColumn="0" w:noHBand="0" w:val="04a0"/>
      </w:tblPr>
      <w:tblGrid>
        <w:gridCol w:w="6846"/>
      </w:tblGrid>
      <w:tr>
        <w:trPr/>
        <w:tc>
          <w:tcPr>
            <w:tcW w:w="6846" w:type="dxa"/>
            <w:tcBorders/>
            <w:vAlign w:val="center"/>
          </w:tcPr>
          <w:p>
            <w:pPr>
              <w:pStyle w:val="Normal"/>
              <w:spacing w:lineRule="auto" w:line="240" w:before="0" w:after="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r>
          </w:p>
        </w:tc>
      </w:tr>
    </w:tbl>
    <w:p>
      <w:pPr>
        <w:pStyle w:val="Normal"/>
        <w:spacing w:lineRule="auto" w:line="240" w:before="0" w:after="0"/>
        <w:rPr>
          <w:rFonts w:ascii="Arial" w:hAnsi="Arial"/>
          <w:color w:val="auto"/>
          <w:sz w:val="24"/>
          <w:szCs w:val="24"/>
        </w:rPr>
      </w:pPr>
      <w:r>
        <w:rPr/>
        <w:drawing>
          <wp:inline distT="0" distB="0" distL="0" distR="0">
            <wp:extent cx="4290060" cy="3931920"/>
            <wp:effectExtent l="0" t="0" r="0" b="0"/>
            <wp:docPr id="2" name="Image 1" descr="https://pyreneesorientales.franceolympique.com/pyreneesorientales/fichiers/Image/honneur_Guy_Gauthier/gauthier1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https://pyreneesorientales.franceolympique.com/pyreneesorientales/fichiers/Image/honneur_Guy_Gauthier/gauthier1450.jpg"/>
                    <pic:cNvPicPr>
                      <a:picLocks noChangeAspect="1" noChangeArrowheads="1"/>
                    </pic:cNvPicPr>
                  </pic:nvPicPr>
                  <pic:blipFill>
                    <a:blip r:embed="rId3"/>
                    <a:stretch>
                      <a:fillRect/>
                    </a:stretch>
                  </pic:blipFill>
                  <pic:spPr bwMode="auto">
                    <a:xfrm>
                      <a:off x="0" y="0"/>
                      <a:ext cx="4290060" cy="3931920"/>
                    </a:xfrm>
                    <a:prstGeom prst="rect">
                      <a:avLst/>
                    </a:prstGeom>
                    <a:noFill/>
                  </pic:spPr>
                </pic:pic>
              </a:graphicData>
            </a:graphic>
          </wp:inline>
        </w:drawing>
      </w:r>
      <w:r>
        <w:rPr>
          <w:rFonts w:eastAsia="Times New Roman" w:cs="Times New Roman" w:ascii="Arial" w:hAnsi="Arial"/>
          <w:color w:val="auto"/>
          <w:sz w:val="24"/>
          <w:szCs w:val="24"/>
          <w:lang w:eastAsia="fr-FR"/>
        </w:rPr>
        <w:br w:type="textWrapping" w:clear="left"/>
      </w:r>
    </w:p>
    <w:p>
      <w:pPr>
        <w:pStyle w:val="Normal"/>
        <w:spacing w:lineRule="auto" w:line="240" w:before="0" w:after="0"/>
        <w:rPr/>
      </w:pPr>
      <w:r>
        <w:rPr>
          <w:rFonts w:eastAsia="Times New Roman" w:cs="Times New Roman" w:ascii="Arial" w:hAnsi="Arial"/>
          <w:color w:val="auto"/>
          <w:sz w:val="24"/>
          <w:szCs w:val="24"/>
          <w:lang w:eastAsia="fr-FR"/>
        </w:rPr>
        <w:t xml:space="preserve">  </w:t>
      </w:r>
      <w:r>
        <w:rPr>
          <w:rFonts w:eastAsia="Times New Roman" w:cs="Times New Roman" w:ascii="Arial" w:hAnsi="Arial"/>
          <w:color w:val="auto"/>
          <w:sz w:val="24"/>
          <w:szCs w:val="24"/>
          <w:u w:val="single"/>
          <w:lang w:eastAsia="fr-FR"/>
        </w:rPr>
        <w:t>Prix National du Fair Play 2010</w:t>
      </w:r>
      <w:r>
        <w:rPr>
          <w:rFonts w:eastAsia="Times New Roman" w:cs="Times New Roman" w:ascii="Arial" w:hAnsi="Arial"/>
          <w:color w:val="auto"/>
          <w:sz w:val="24"/>
          <w:szCs w:val="24"/>
          <w:lang w:eastAsia="fr-FR"/>
        </w:rPr>
        <w:br w:type="textWrapping" w:clear="left"/>
      </w:r>
    </w:p>
    <w:tbl>
      <w:tblPr>
        <w:tblW w:w="12000" w:type="dxa"/>
        <w:jc w:val="center"/>
        <w:tblInd w:w="0" w:type="dxa"/>
        <w:tblLayout w:type="fixed"/>
        <w:tblCellMar>
          <w:top w:w="15" w:type="dxa"/>
          <w:left w:w="15" w:type="dxa"/>
          <w:bottom w:w="15" w:type="dxa"/>
          <w:right w:w="15" w:type="dxa"/>
        </w:tblCellMar>
        <w:tblLook w:firstRow="1" w:noVBand="1" w:lastRow="0" w:firstColumn="1" w:lastColumn="0" w:noHBand="0" w:val="04a0"/>
      </w:tblPr>
      <w:tblGrid>
        <w:gridCol w:w="12000"/>
      </w:tblGrid>
      <w:tr>
        <w:trPr/>
        <w:tc>
          <w:tcPr>
            <w:tcW w:w="12000" w:type="dxa"/>
            <w:tcBorders/>
            <w:vAlign w:val="center"/>
          </w:tcPr>
          <w:p>
            <w:pPr>
              <w:pStyle w:val="Normal"/>
              <w:spacing w:lineRule="auto" w:line="240" w:before="0" w:after="0"/>
              <w:rPr>
                <w:rFonts w:ascii="Arial" w:hAnsi="Arial"/>
                <w:color w:val="auto"/>
                <w:sz w:val="24"/>
                <w:szCs w:val="24"/>
              </w:rPr>
            </w:pPr>
            <w:r>
              <w:rPr/>
              <w:drawing>
                <wp:inline distT="0" distB="0" distL="0" distR="0">
                  <wp:extent cx="7620000" cy="5715000"/>
                  <wp:effectExtent l="0" t="0" r="0" b="0"/>
                  <wp:docPr id="3" name="Image 3" descr="Didier Sanchez recevant u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Didier Sanchez recevant un "/>
                          <pic:cNvPicPr>
                            <a:picLocks noChangeAspect="1" noChangeArrowheads="1"/>
                          </pic:cNvPicPr>
                        </pic:nvPicPr>
                        <pic:blipFill>
                          <a:blip r:embed="rId4"/>
                          <a:stretch>
                            <a:fillRect/>
                          </a:stretch>
                        </pic:blipFill>
                        <pic:spPr bwMode="auto">
                          <a:xfrm>
                            <a:off x="0" y="0"/>
                            <a:ext cx="7620000" cy="5715000"/>
                          </a:xfrm>
                          <a:prstGeom prst="rect">
                            <a:avLst/>
                          </a:prstGeom>
                          <a:noFill/>
                        </pic:spPr>
                      </pic:pic>
                    </a:graphicData>
                  </a:graphic>
                </wp:inline>
              </w:drawing>
            </w:r>
          </w:p>
        </w:tc>
      </w:tr>
      <w:tr>
        <w:trPr/>
        <w:tc>
          <w:tcPr>
            <w:tcW w:w="12000" w:type="dxa"/>
            <w:tcBorders/>
            <w:vAlign w:val="center"/>
          </w:tcPr>
          <w:p>
            <w:pPr>
              <w:pStyle w:val="Normal"/>
              <w:spacing w:lineRule="auto" w:line="240" w:before="0" w:after="0"/>
              <w:rPr>
                <w:rFonts w:ascii="Arial" w:hAnsi="Arial"/>
                <w:color w:val="auto"/>
                <w:sz w:val="24"/>
                <w:szCs w:val="24"/>
              </w:rPr>
            </w:pPr>
            <w:r>
              <w:rPr>
                <w:rFonts w:eastAsia="Times New Roman" w:cs="Times New Roman" w:ascii="Arial" w:hAnsi="Arial"/>
                <w:color w:val="auto"/>
                <w:sz w:val="24"/>
                <w:szCs w:val="24"/>
                <w:lang w:eastAsia="fr-FR"/>
              </w:rPr>
              <w:t>Didier Sanchez recevant un "hommage" de Jean Romans (CDOS66), avec Bernard Massines (animateur de la soirée)</w:t>
            </w:r>
          </w:p>
        </w:tc>
      </w:tr>
    </w:tbl>
    <w:p>
      <w:pPr>
        <w:pStyle w:val="Normal"/>
        <w:spacing w:lineRule="auto" w:line="240" w:before="0" w:after="0"/>
        <w:rPr>
          <w:rFonts w:ascii="Arial" w:hAnsi="Arial"/>
          <w:color w:val="auto"/>
          <w:sz w:val="24"/>
          <w:szCs w:val="24"/>
        </w:rPr>
      </w:pPr>
      <w:r>
        <w:rPr>
          <w:rFonts w:eastAsia="Times New Roman" w:cs="Times New Roman" w:ascii="Arial" w:hAnsi="Arial"/>
          <w:color w:val="auto"/>
          <w:sz w:val="24"/>
          <w:szCs w:val="24"/>
          <w:lang w:eastAsia="fr-FR"/>
        </w:rPr>
        <w:br/>
        <w:br/>
        <w:t xml:space="preserve">Didier Sanchez, grand éducateur du rugby à XV et expert en formation des 1ères lignes, était un des héros de la soirée de remise des prix et trophées, lui qui recevait un diplôme d'honneur national distinguant l'homme porteur de belles valeurs humaines. </w:t>
      </w:r>
    </w:p>
    <w:p>
      <w:pPr>
        <w:pStyle w:val="Normal"/>
        <w:spacing w:lineRule="auto" w:line="240" w:before="0" w:after="0"/>
        <w:rPr>
          <w:rFonts w:ascii="Arial" w:hAnsi="Arial" w:eastAsia="Times New Roman" w:cs="Times New Roman"/>
          <w:color w:val="auto"/>
          <w:sz w:val="24"/>
          <w:szCs w:val="24"/>
          <w:lang w:eastAsia="fr-FR"/>
        </w:rPr>
      </w:pPr>
      <w:r>
        <w:rPr>
          <w:rFonts w:eastAsia="Times New Roman" w:cs="Times New Roman" w:ascii="Arial" w:hAnsi="Arial"/>
          <w:color w:val="auto"/>
          <w:sz w:val="24"/>
          <w:szCs w:val="24"/>
          <w:lang w:eastAsia="fr-FR"/>
        </w:rPr>
      </w:r>
    </w:p>
    <w:p>
      <w:pPr>
        <w:pStyle w:val="Normal"/>
        <w:spacing w:lineRule="auto" w:line="240" w:before="0" w:after="0"/>
        <w:rPr/>
      </w:pPr>
      <w:r>
        <w:rPr>
          <w:rFonts w:eastAsia="Times New Roman" w:cs="Times New Roman" w:ascii="Arial" w:hAnsi="Arial"/>
          <w:color w:val="auto"/>
          <w:sz w:val="24"/>
          <w:szCs w:val="24"/>
          <w:lang w:eastAsia="fr-FR"/>
        </w:rPr>
        <w:t xml:space="preserve">  </w:t>
      </w:r>
      <w:r>
        <w:rPr>
          <w:rFonts w:eastAsia="Times New Roman" w:cs="Times New Roman" w:ascii="Arial" w:hAnsi="Arial"/>
          <w:color w:val="auto"/>
          <w:sz w:val="24"/>
          <w:szCs w:val="24"/>
          <w:u w:val="single"/>
          <w:lang w:eastAsia="fr-FR"/>
        </w:rPr>
        <w:t>Prix National du Fair Play 2006</w:t>
      </w:r>
      <w:r>
        <w:rPr>
          <w:rFonts w:eastAsia="Times New Roman" w:cs="Times New Roman" w:ascii="Arial" w:hAnsi="Arial"/>
          <w:color w:val="auto"/>
          <w:sz w:val="24"/>
          <w:szCs w:val="24"/>
          <w:lang w:eastAsia="fr-FR"/>
        </w:rPr>
        <w:br w:type="textWrapping" w:clear="left"/>
      </w:r>
      <w:r>
        <w:rPr>
          <w:rFonts w:ascii="Arial" w:hAnsi="Arial"/>
          <w:color w:val="auto"/>
          <w:sz w:val="24"/>
          <w:szCs w:val="24"/>
        </w:rPr>
        <w:t>Le Jury d'attribution a également décerné un Prix National du Fair Play - Prix Jo Maso à Mme Aline SAGOLS pour son esprit sportif exemplaire. Ce prix lui a été remis lors d'une cérémonie "Les Iris du Sport" à la Maison du Sport Français, le 30 novembre 2006.</w:t>
      </w:r>
    </w:p>
    <w:p>
      <w:pPr>
        <w:pStyle w:val="Normal"/>
        <w:spacing w:lineRule="auto" w:line="240" w:before="0" w:after="0"/>
        <w:rPr>
          <w:rFonts w:ascii="Arial" w:hAnsi="Arial" w:eastAsia="Times New Roman" w:cs="Times New Roman"/>
          <w:color w:val="auto"/>
          <w:sz w:val="24"/>
          <w:szCs w:val="24"/>
          <w:lang w:eastAsia="fr-FR"/>
        </w:rPr>
      </w:pPr>
      <w:r>
        <w:rPr>
          <w:rFonts w:eastAsia="Times New Roman" w:cs="Times New Roman" w:ascii="Arial" w:hAnsi="Arial"/>
          <w:color w:val="auto"/>
          <w:sz w:val="24"/>
          <w:szCs w:val="24"/>
          <w:lang w:eastAsia="fr-FR"/>
        </w:rPr>
        <w:drawing>
          <wp:anchor distT="0" distB="0" distL="0" distR="0" simplePos="0" relativeHeight="4" behindDoc="0" locked="0" layoutInCell="0" allowOverlap="1">
            <wp:simplePos x="0" y="0"/>
            <wp:positionH relativeFrom="column">
              <wp:align>center</wp:align>
            </wp:positionH>
            <wp:positionV relativeFrom="paragraph">
              <wp:posOffset>635</wp:posOffset>
            </wp:positionV>
            <wp:extent cx="5760720" cy="8147050"/>
            <wp:effectExtent l="0" t="0" r="0" b="0"/>
            <wp:wrapSquare wrapText="largest"/>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5"/>
                    <a:stretch>
                      <a:fillRect/>
                    </a:stretch>
                  </pic:blipFill>
                  <pic:spPr bwMode="auto">
                    <a:xfrm>
                      <a:off x="0" y="0"/>
                      <a:ext cx="5760720" cy="8147050"/>
                    </a:xfrm>
                    <a:prstGeom prst="rect">
                      <a:avLst/>
                    </a:prstGeom>
                    <a:noFill/>
                  </pic:spPr>
                </pic:pic>
              </a:graphicData>
            </a:graphic>
          </wp:anchor>
        </w:drawing>
      </w:r>
    </w:p>
    <w:p>
      <w:pPr>
        <w:pStyle w:val="Normal"/>
        <w:widowControl/>
        <w:numPr>
          <w:ilvl w:val="0"/>
          <w:numId w:val="0"/>
        </w:numPr>
        <w:suppressAutoHyphens w:val="true"/>
        <w:spacing w:lineRule="auto" w:line="240" w:before="0" w:after="0"/>
        <w:ind w:hanging="0" w:left="0"/>
        <w:jc w:val="left"/>
        <w:rPr>
          <w:rFonts w:ascii="Arial" w:hAnsi="Arial" w:eastAsia="Times New Roman" w:cs="Times New Roman"/>
          <w:color w:val="auto"/>
          <w:sz w:val="24"/>
          <w:szCs w:val="24"/>
          <w:lang w:eastAsia="fr-FR"/>
        </w:rPr>
      </w:pPr>
      <w:r>
        <w:rPr>
          <w:rFonts w:eastAsia="Times New Roman" w:cs="Times New Roman" w:ascii="Arial" w:hAnsi="Arial"/>
          <w:color w:val="auto"/>
          <w:sz w:val="24"/>
          <w:szCs w:val="24"/>
          <w:lang w:eastAsia="fr-FR"/>
        </w:rPr>
      </w:r>
      <w:r>
        <w:br w:type="page"/>
      </w:r>
    </w:p>
    <w:p>
      <w:pPr>
        <w:pStyle w:val="Normal"/>
        <w:numPr>
          <w:ilvl w:val="0"/>
          <w:numId w:val="0"/>
        </w:numPr>
        <w:spacing w:lineRule="auto" w:line="240" w:before="0" w:after="0"/>
        <w:ind w:hanging="0" w:left="720"/>
        <w:rPr/>
      </w:pPr>
      <w:r>
        <w:drawing>
          <wp:anchor distT="0" distB="0" distL="0" distR="0" simplePos="0" relativeHeight="5" behindDoc="0" locked="0" layoutInCell="0" allowOverlap="1">
            <wp:simplePos x="0" y="0"/>
            <wp:positionH relativeFrom="column">
              <wp:align>center</wp:align>
            </wp:positionH>
            <wp:positionV relativeFrom="paragraph">
              <wp:posOffset>635</wp:posOffset>
            </wp:positionV>
            <wp:extent cx="5532120" cy="7823835"/>
            <wp:effectExtent l="0" t="0" r="0" b="0"/>
            <wp:wrapSquare wrapText="largest"/>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6"/>
                    <a:stretch>
                      <a:fillRect/>
                    </a:stretch>
                  </pic:blipFill>
                  <pic:spPr bwMode="auto">
                    <a:xfrm>
                      <a:off x="0" y="0"/>
                      <a:ext cx="5532120" cy="7823835"/>
                    </a:xfrm>
                    <a:prstGeom prst="rect">
                      <a:avLst/>
                    </a:prstGeom>
                    <a:noFill/>
                  </pic:spPr>
                </pic:pic>
              </a:graphicData>
            </a:graphic>
          </wp:anchor>
        </w:drawing>
      </w:r>
      <w:r>
        <w:rPr>
          <w:rFonts w:eastAsia="Times New Roman" w:cs="Times New Roman" w:ascii="Arial" w:hAnsi="Arial"/>
          <w:color w:val="auto"/>
          <w:sz w:val="24"/>
          <w:szCs w:val="24"/>
          <w:lang w:eastAsia="fr-FR"/>
        </w:rPr>
        <w:t xml:space="preserve">  </w:t>
      </w:r>
      <w:r>
        <w:rPr>
          <w:rFonts w:eastAsia="Times New Roman" w:cs="Times New Roman" w:ascii="Arial" w:hAnsi="Arial"/>
          <w:color w:val="auto"/>
          <w:sz w:val="24"/>
          <w:szCs w:val="24"/>
          <w:u w:val="single"/>
          <w:lang w:eastAsia="fr-FR"/>
        </w:rPr>
        <w:t>Diplôme d'Honneur 2003</w:t>
      </w:r>
    </w:p>
    <w:p>
      <w:pPr>
        <w:pStyle w:val="NormalWeb"/>
        <w:numPr>
          <w:ilvl w:val="0"/>
          <w:numId w:val="0"/>
        </w:numPr>
        <w:spacing w:before="280" w:after="0"/>
        <w:ind w:hanging="0" w:left="720"/>
        <w:rPr>
          <w:rFonts w:ascii="Arial" w:hAnsi="Arial"/>
          <w:color w:val="auto"/>
          <w:sz w:val="24"/>
          <w:szCs w:val="24"/>
        </w:rPr>
      </w:pPr>
      <w:r>
        <w:rPr>
          <w:rFonts w:ascii="Arial" w:hAnsi="Arial"/>
          <w:color w:val="auto"/>
          <w:sz w:val="24"/>
          <w:szCs w:val="24"/>
        </w:rPr>
        <w:t>Cyril Roland ( handball ) a reçu le Diplôme d'Honneur.</w:t>
      </w:r>
    </w:p>
    <w:p>
      <w:pPr>
        <w:pStyle w:val="Normal"/>
        <w:numPr>
          <w:ilvl w:val="0"/>
          <w:numId w:val="0"/>
        </w:numPr>
        <w:spacing w:lineRule="auto" w:line="240" w:before="0" w:after="0"/>
        <w:ind w:hanging="0" w:left="720"/>
        <w:rPr>
          <w:rFonts w:ascii="Arial" w:hAnsi="Arial"/>
          <w:color w:val="auto"/>
          <w:sz w:val="24"/>
          <w:szCs w:val="24"/>
        </w:rPr>
      </w:pPr>
      <w:r>
        <w:rPr>
          <w:rFonts w:ascii="Arial" w:hAnsi="Arial"/>
          <w:color w:val="auto"/>
          <w:sz w:val="24"/>
          <w:szCs w:val="24"/>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Berlin Sans FB">
    <w:charset w:val="00"/>
    <w:family w:val="roman"/>
    <w:pitch w:val="variable"/>
  </w:font>
  <w:font w:name="Liberation Sans">
    <w:altName w:val="Arial"/>
    <w:charset w:val="00"/>
    <w:family w:val="swiss"/>
    <w:pitch w:val="variable"/>
  </w:font>
  <w:font w:name="Tahoma">
    <w:charset w:val="00"/>
    <w:family w:val="swiss"/>
    <w:pitch w:val="variable"/>
  </w:font>
  <w:font w:name="Lucida Sans">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paragraph" w:styleId="Heading2">
    <w:name w:val="heading 2"/>
    <w:basedOn w:val="Titreuser"/>
    <w:next w:val="BodyText"/>
    <w:qFormat/>
    <w:pPr>
      <w:numPr>
        <w:ilvl w:val="1"/>
        <w:numId w:val="1"/>
      </w:numPr>
      <w:spacing w:before="200" w:after="120"/>
      <w:outlineLvl w:val="1"/>
    </w:pPr>
    <w:rPr>
      <w:b/>
      <w:bCs/>
      <w:sz w:val="32"/>
      <w:szCs w:val="32"/>
    </w:rPr>
  </w:style>
  <w:style w:type="character" w:styleId="DefaultParagraphFont" w:default="1">
    <w:name w:val="Default Paragraph Font"/>
    <w:uiPriority w:val="1"/>
    <w:semiHidden/>
    <w:unhideWhenUsed/>
    <w:qFormat/>
    <w:rPr/>
  </w:style>
  <w:style w:type="character" w:styleId="title" w:customStyle="1">
    <w:name w:val="title"/>
    <w:basedOn w:val="DefaultParagraphFont"/>
    <w:qFormat/>
    <w:rsid w:val="005d1df2"/>
    <w:rPr/>
  </w:style>
  <w:style w:type="character" w:styleId="c2" w:customStyle="1">
    <w:name w:val="c2"/>
    <w:basedOn w:val="DefaultParagraphFont"/>
    <w:qFormat/>
    <w:rsid w:val="005d1df2"/>
    <w:rPr/>
  </w:style>
  <w:style w:type="character" w:styleId="s1" w:customStyle="1">
    <w:name w:val="s1"/>
    <w:basedOn w:val="DefaultParagraphFont"/>
    <w:qFormat/>
    <w:rsid w:val="005d1df2"/>
    <w:rPr/>
  </w:style>
  <w:style w:type="character" w:styleId="Hyperlink">
    <w:name w:val="Hyperlink"/>
    <w:basedOn w:val="DefaultParagraphFont"/>
    <w:uiPriority w:val="99"/>
    <w:semiHidden/>
    <w:unhideWhenUsed/>
    <w:rsid w:val="005d1df2"/>
    <w:rPr>
      <w:color w:val="0000FF"/>
      <w:u w:val="single"/>
    </w:rPr>
  </w:style>
  <w:style w:type="character" w:styleId="encadrebold" w:customStyle="1">
    <w:name w:val="encadrebold"/>
    <w:basedOn w:val="DefaultParagraphFont"/>
    <w:qFormat/>
    <w:rsid w:val="005d1df2"/>
    <w:rPr/>
  </w:style>
  <w:style w:type="character" w:styleId="WW8Num2z0">
    <w:name w:val="WW8Num2z0"/>
    <w:qFormat/>
    <w:rPr>
      <w:rFonts w:ascii="Symbol" w:hAnsi="Symbol" w:cs="Symbol"/>
      <w:color w:val="000000"/>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Policepardfaut">
    <w:name w:val="Police par défaut"/>
    <w:qFormat/>
    <w:rPr/>
  </w:style>
  <w:style w:type="character" w:styleId="Caractresdenotedebasdepageuser">
    <w:name w:val="Caractères de note de bas de page (user)"/>
    <w:qFormat/>
    <w:rPr/>
  </w:style>
  <w:style w:type="character" w:styleId="Caractresdenotedefinuser">
    <w:name w:val="Caractères de note de fin (user)"/>
    <w:qFormat/>
    <w:rPr/>
  </w:style>
  <w:style w:type="character" w:styleId="FollowedHyperlink">
    <w:name w:val="FollowedHyperlink"/>
    <w:rPr>
      <w:color w:val="800000"/>
      <w:u w:val="single"/>
    </w:rPr>
  </w:style>
  <w:style w:type="character" w:styleId="WW8Num13z0">
    <w:name w:val="WW8Num13z0"/>
    <w:qFormat/>
    <w:rPr>
      <w:rFonts w:ascii="Times New Roman" w:hAnsi="Times New Roman" w:eastAsia="Times New Roman" w:cs="Times New Roman"/>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Titre2Car">
    <w:name w:val="Titre 2 Car"/>
    <w:basedOn w:val="DefaultParagraphFont"/>
    <w:qFormat/>
    <w:rPr>
      <w:rFonts w:ascii="Berlin Sans FB" w:hAnsi="Berlin Sans FB" w:cs="Times New Roman"/>
      <w:b/>
      <w:bCs/>
      <w:sz w:val="22"/>
      <w:szCs w:val="22"/>
    </w:rPr>
  </w:style>
  <w:style w:type="character" w:styleId="CorpsdetexteCar">
    <w:name w:val="Corps de texte Car"/>
    <w:basedOn w:val="DefaultParagraphFont"/>
    <w:qFormat/>
    <w:rPr>
      <w:rFonts w:ascii="Berlin Sans FB" w:hAnsi="Berlin Sans FB" w:cs="Times New Roman"/>
      <w:sz w:val="22"/>
      <w:szCs w:val="22"/>
    </w:rPr>
  </w:style>
  <w:style w:type="character" w:styleId="WW8Num26z0">
    <w:name w:val="WW8Num26z0"/>
    <w:qFormat/>
    <w:rPr>
      <w:rFonts w:ascii="Berlin Sans FB" w:hAnsi="Berlin Sans FB" w:eastAsia="Times New Roman" w:cs="Aria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9z0">
    <w:name w:val="WW8Num29z0"/>
    <w:qFormat/>
    <w:rPr>
      <w:rFonts w:ascii="Wingdings" w:hAnsi="Wingdings" w:cs="Wingdings"/>
    </w:rPr>
  </w:style>
  <w:style w:type="character" w:styleId="WW8Num29z1">
    <w:name w:val="WW8Num29z1"/>
    <w:qFormat/>
    <w:rPr>
      <w:rFonts w:ascii="Courier New" w:hAnsi="Courier New" w:cs="Courier New"/>
    </w:rPr>
  </w:style>
  <w:style w:type="character" w:styleId="WW8Num29z3">
    <w:name w:val="WW8Num29z3"/>
    <w:qFormat/>
    <w:rPr>
      <w:rFonts w:ascii="Symbol" w:hAnsi="Symbol" w:cs="Symbol"/>
    </w:rPr>
  </w:style>
  <w:style w:type="character" w:styleId="WW8Num14z0">
    <w:name w:val="WW8Num14z0"/>
    <w:qFormat/>
    <w:rPr>
      <w:rFonts w:ascii="Wingdings" w:hAnsi="Wingdings" w:cs="Wingdings"/>
    </w:rPr>
  </w:style>
  <w:style w:type="character" w:styleId="WW8Num14z1">
    <w:name w:val="WW8Num14z1"/>
    <w:qFormat/>
    <w:rPr>
      <w:rFonts w:ascii="Courier New" w:hAnsi="Courier New" w:cs="Courier New"/>
    </w:rPr>
  </w:style>
  <w:style w:type="character" w:styleId="WW8Num14z3">
    <w:name w:val="WW8Num14z3"/>
    <w:qFormat/>
    <w:rPr>
      <w:rFonts w:ascii="Symbol" w:hAnsi="Symbol" w:cs="Symbol"/>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reuser">
    <w:name w:val="Titre (user)"/>
    <w:basedOn w:val="Normal"/>
    <w:next w:val="BodyText"/>
    <w:qFormat/>
    <w:pPr>
      <w:keepNext w:val="true"/>
      <w:spacing w:before="240" w:after="120"/>
    </w:pPr>
    <w:rPr>
      <w:rFonts w:ascii="Liberation Sans" w:hAnsi="Liberation Sans" w:eastAsia="Microsoft YaHei" w:cs="Lucida Sans"/>
      <w:sz w:val="28"/>
      <w:szCs w:val="28"/>
    </w:rPr>
  </w:style>
  <w:style w:type="paragraph" w:styleId="NormalWeb">
    <w:name w:val="Normal (Web)"/>
    <w:basedOn w:val="Normal"/>
    <w:uiPriority w:val="99"/>
    <w:semiHidden/>
    <w:unhideWhenUsed/>
    <w:qFormat/>
    <w:rsid w:val="005d1df2"/>
    <w:pPr>
      <w:spacing w:lineRule="auto" w:line="240" w:beforeAutospacing="1" w:afterAutospacing="1"/>
    </w:pPr>
    <w:rPr>
      <w:rFonts w:ascii="Times New Roman" w:hAnsi="Times New Roman" w:eastAsia="Times New Roman" w:cs="Times New Roman"/>
      <w:sz w:val="24"/>
      <w:szCs w:val="24"/>
      <w:lang w:eastAsia="fr-FR"/>
    </w:rPr>
  </w:style>
  <w:style w:type="paragraph" w:styleId="Contenudecadre">
    <w:name w:val="Contenu de cadre"/>
    <w:basedOn w:val="Normal"/>
    <w:qFormat/>
    <w:pPr/>
    <w:rPr/>
  </w:style>
  <w:style w:type="paragraph" w:styleId="ListParagraph">
    <w:name w:val="List Paragraph"/>
    <w:basedOn w:val="Normal"/>
    <w:qFormat/>
    <w:pPr>
      <w:spacing w:before="0" w:after="160"/>
      <w:ind w:left="720"/>
      <w:contextualSpacing/>
    </w:pPr>
    <w:rPr/>
  </w:style>
  <w:style w:type="paragraph" w:styleId="Contenudecadreuser">
    <w:name w:val="Contenu de cadre (user)"/>
    <w:basedOn w:val="Normal"/>
    <w:qFormat/>
    <w:pPr/>
    <w:rPr/>
  </w:style>
  <w:style w:type="paragraph" w:styleId="Contenudetableauuser">
    <w:name w:val="Contenu de tableau (user)"/>
    <w:basedOn w:val="Normal"/>
    <w:qFormat/>
    <w:pPr>
      <w:widowControl w:val="false"/>
      <w:suppressLineNumbers/>
    </w:pPr>
    <w:rPr/>
  </w:style>
  <w:style w:type="paragraph" w:styleId="Titredetableauuser">
    <w:name w:val="Titre de tableau (user)"/>
    <w:basedOn w:val="Contenudetableauuser"/>
    <w:qFormat/>
    <w:pPr>
      <w:suppressLineNumbers/>
      <w:jc w:val="center"/>
    </w:pPr>
    <w:rPr>
      <w:b/>
      <w:bCs/>
    </w:rPr>
  </w:style>
  <w:style w:type="paragraph" w:styleId="Textedebulles">
    <w:name w:val="Texte de bulles"/>
    <w:basedOn w:val="Normal"/>
    <w:qFormat/>
    <w:pPr/>
    <w:rPr>
      <w:rFonts w:ascii="Tahoma" w:hAnsi="Tahoma" w:cs="Tahoma"/>
      <w:sz w:val="16"/>
      <w:szCs w:val="16"/>
    </w:rPr>
  </w:style>
  <w:style w:type="paragraph" w:styleId="Contenudelisteuser">
    <w:name w:val="Contenu de liste (user)"/>
    <w:basedOn w:val="Normal"/>
    <w:qFormat/>
    <w:pPr>
      <w:ind w:left="567"/>
    </w:pPr>
    <w:rPr/>
  </w:style>
  <w:style w:type="paragraph" w:styleId="BodyTextIndent">
    <w:name w:val="Body Text Indent"/>
    <w:basedOn w:val="Normal"/>
    <w:pPr>
      <w:tabs>
        <w:tab w:val="clear" w:pos="708"/>
        <w:tab w:val="left" w:pos="4500" w:leader="none"/>
      </w:tabs>
      <w:ind w:firstLine="720" w:left="0" w:right="0"/>
    </w:pPr>
    <w:rPr>
      <w:rFonts w:ascii="Arial" w:hAnsi="Arial" w:cs="Arial"/>
      <w:sz w:val="22"/>
      <w:szCs w:val="22"/>
    </w:rPr>
  </w:style>
  <w:style w:type="paragraph" w:styleId="Stylededessinpardfaut">
    <w:name w:val="Style de dessin par défaut"/>
    <w:qFormat/>
    <w:pPr>
      <w:widowControl/>
      <w:suppressAutoHyphens w:val="true"/>
      <w:bidi w:val="0"/>
      <w:spacing w:lineRule="atLeast" w:line="200" w:before="0" w:after="0"/>
      <w:jc w:val="left"/>
    </w:pPr>
    <w:rPr>
      <w:rFonts w:ascii="Lucida Sans" w:hAnsi="Lucida Sans" w:eastAsia="Tahoma" w:cs="Liberation Sans"/>
      <w:b w:val="false"/>
      <w:i w:val="false"/>
      <w:caps w:val="false"/>
      <w:smallCaps w:val="false"/>
      <w:strike w:val="false"/>
      <w:dstrike w:val="false"/>
      <w:outline w:val="false"/>
      <w:shadow w:val="false"/>
      <w:color w:val="auto"/>
      <w:kern w:val="2"/>
      <w:sz w:val="36"/>
      <w:szCs w:val="24"/>
      <w:u w:val="none"/>
      <w:em w:val="none"/>
      <w:lang w:val="fr-FR" w:eastAsia="en-US" w:bidi="ar-SA"/>
    </w:rPr>
  </w:style>
  <w:style w:type="paragraph" w:styleId="DiapositivedetitreLTUntertitel">
    <w:name w:val="Diapositive de titre~LT~Untertitel"/>
    <w:qFormat/>
    <w:pPr>
      <w:widowControl/>
      <w:tabs>
        <w:tab w:val="clear" w:pos="708"/>
        <w:tab w:val="left" w:pos="0" w:leader="none"/>
      </w:tabs>
      <w:suppressAutoHyphens w:val="true"/>
      <w:bidi w:val="0"/>
      <w:spacing w:lineRule="auto" w:line="216" w:before="200" w:after="0"/>
      <w:jc w:val="center"/>
    </w:pPr>
    <w:rPr>
      <w:rFonts w:ascii="Lucida Sans" w:hAnsi="Lucida Sans" w:eastAsia="Tahoma" w:cs="Noto Sans"/>
      <w:b w:val="false"/>
      <w:i w:val="false"/>
      <w:caps w:val="false"/>
      <w:smallCaps w:val="false"/>
      <w:strike w:val="false"/>
      <w:dstrike w:val="false"/>
      <w:outline w:val="false"/>
      <w:shadow w:val="false"/>
      <w:color w:val="000000"/>
      <w:spacing w:val="0"/>
      <w:kern w:val="2"/>
      <w:sz w:val="48"/>
      <w:szCs w:val="24"/>
      <w:u w:val="none"/>
      <w:em w:val="none"/>
      <w:lang w:val="fr-FR" w:eastAsia="en-US" w:bidi="ar-SA"/>
    </w:rPr>
  </w:style>
  <w:style w:type="paragraph" w:styleId="En-tteetpieddepage">
    <w:name w:val="En-tête et pied de page"/>
    <w:basedOn w:val="Normal"/>
    <w:qFormat/>
    <w:pPr>
      <w:suppressLineNumbers/>
      <w:tabs>
        <w:tab w:val="clear" w:pos="708"/>
        <w:tab w:val="center" w:pos="4536" w:leader="none"/>
        <w:tab w:val="right" w:pos="9072" w:leader="none"/>
      </w:tabs>
    </w:pPr>
    <w:rPr/>
  </w:style>
  <w:style w:type="paragraph" w:styleId="En-tteetpieddepageuser">
    <w:name w:val="En-tête et pied de page (user)"/>
    <w:basedOn w:val="Normal"/>
    <w:qFormat/>
    <w:pPr/>
    <w:rPr/>
  </w:style>
  <w:style w:type="paragraph" w:styleId="Header">
    <w:name w:val="header"/>
    <w:basedOn w:val="En-tteetpieddepage"/>
    <w:pPr>
      <w:suppressLineNumbers/>
    </w:pPr>
    <w:rPr/>
  </w:style>
  <w:style w:type="paragraph" w:styleId="Footer">
    <w:name w:val="footer"/>
    <w:basedOn w:val="En-tteetpieddepage"/>
    <w:pPr>
      <w:suppressLineNumbers/>
    </w:pPr>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numbering" w:styleId="Pasdeliste" w:default="1">
    <w:name w:val="Pas de liste"/>
    <w:uiPriority w:val="99"/>
    <w:semiHidden/>
    <w:unhideWhenUsed/>
    <w:qFormat/>
  </w:style>
  <w:style w:type="numbering" w:styleId="WW8Num2">
    <w:name w:val="WW8Num2"/>
    <w:qFormat/>
  </w:style>
  <w:style w:type="numbering" w:styleId="WW8Num1">
    <w:name w:val="WW8Num1"/>
    <w:qFormat/>
  </w:style>
  <w:style w:type="numbering" w:styleId="WW8Num13">
    <w:name w:val="WW8Num13"/>
    <w:qFormat/>
  </w:style>
  <w:style w:type="numbering" w:styleId="WW8Num26">
    <w:name w:val="WW8Num26"/>
    <w:qFormat/>
  </w:style>
  <w:style w:type="numbering" w:styleId="WW8Num29">
    <w:name w:val="WW8Num29"/>
    <w:qFormat/>
  </w:style>
  <w:style w:type="numbering" w:styleId="WW8Num14">
    <w:name w:val="WW8Num14"/>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155</TotalTime>
  <Application>LibreOffice/26.2.1.2$Windows_X86_64 LibreOffice_project/620$Build-2</Application>
  <AppVersion>15.0000</AppVersion>
  <Pages>5</Pages>
  <Words>327</Words>
  <Characters>1706</Characters>
  <CharactersWithSpaces>2031</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2026-06-05T09:53:00Z</dcterms:created>
  <dc:creator>contact@i-tech-consult.com</dc:creator>
  <dc:description/>
  <dc:language>fr-FR</dc:language>
  <cp:lastModifiedBy/>
  <dcterms:modified xsi:type="dcterms:W3CDTF">2026-07-09T11:07:49Z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