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numPr>
          <w:ilvl w:val="0"/>
          <w:numId w:val="0"/>
        </w:numPr>
        <w:spacing w:lineRule="auto" w:line="240" w:before="0" w:afterAutospacing="1"/>
        <w:ind w:hanging="0" w:left="720"/>
        <w:rPr/>
      </w:pPr>
      <w:r>
        <w:rPr>
          <w:rFonts w:eastAsia="Times New Roman" w:cs="Times New Roman" w:ascii="Arial" w:hAnsi="Arial"/>
          <w:b/>
          <w:bCs/>
          <w:color w:val="auto"/>
          <w:kern w:val="2"/>
          <w:sz w:val="24"/>
          <w:szCs w:val="24"/>
          <w:u w:val="single"/>
          <w:lang w:eastAsia="fr-FR"/>
        </w:rPr>
        <w:t>Fair-play Départemental</w:t>
      </w:r>
    </w:p>
    <w:p>
      <w:pPr>
        <w:pStyle w:val="Normal"/>
        <w:numPr>
          <w:ilvl w:val="0"/>
          <w:numId w:val="0"/>
        </w:numPr>
        <w:spacing w:lineRule="auto" w:line="240" w:before="0" w:after="0"/>
        <w:ind w:hanging="0" w:left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2025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113" w:righ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0" w:right="0"/>
        <w:jc w:val="left"/>
        <w:rPr>
          <w:rFonts w:ascii="Arial" w:hAnsi="Arial" w:eastAsia="Times New Roman" w:cs="Times New Roman"/>
          <w:color w:val="auto"/>
          <w:kern w:val="0"/>
          <w:sz w:val="24"/>
          <w:szCs w:val="24"/>
          <w:u w:val="single"/>
          <w:lang w:val="fr-FR" w:eastAsia="fr-FR" w:bidi="ar-SA"/>
        </w:rPr>
      </w:pPr>
      <w:r>
        <w:rPr>
          <w:rFonts w:eastAsia="Times New Roman" w:cs="Times New Roman" w:ascii="Arial" w:hAnsi="Arial"/>
          <w:color w:val="auto"/>
          <w:kern w:val="0"/>
          <w:sz w:val="24"/>
          <w:szCs w:val="24"/>
          <w:u w:val="none"/>
          <w:lang w:val="fr-FR" w:eastAsia="fr-FR" w:bidi="ar-SA"/>
        </w:rPr>
        <w:t xml:space="preserve">  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u w:val="single"/>
          <w:lang w:val="fr-FR" w:eastAsia="fr-FR" w:bidi="ar-SA"/>
        </w:rPr>
        <w:t>Prix Départementaux du Fair-play 2024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lineRule="auto" w:line="240" w:before="0" w:after="0"/>
        <w:ind w:hanging="0" w:left="113" w:right="0"/>
        <w:jc w:val="left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br/>
        <w:t>Gestes ou attitudes exceptionnels : Yama ILIASSI – Badminton Club Estagel Fenouillèdes</w:t>
        <w:br/>
        <w:t>Esprit sportif et carrière d'athlète exemplaire : Joël MAJZAK – Sport adapté Saint-Estève 66</w:t>
        <w:br/>
        <w:t>Carrière fair-play d'éducateur sportif : Bernard MARTIN – COC Karaté (Cabestany)</w:t>
        <w:br/>
        <w:t>Carrière fair-play de dirigeant sportif : Bruno Manuel RIBERO DA SILVA – AS Prades Football</w:t>
        <w:br/>
        <w:t>Promotion de l'esprit sportif : Sandrine RABASSE – Comité Pays Catalan de Rugby à XIII</w:t>
        <w:br/>
        <w:t>Défense de l'esprit sportif : Jean ESCUDERO – Comité Départemental de Randonnée Pédestre</w:t>
        <w:br/>
        <w:t>Prix spécial du Jury : Vincent PIGAILLEM – Judo Entente Canohès Toulouges (Judo et Lutte)</w:t>
      </w:r>
    </w:p>
    <w:p>
      <w:pPr>
        <w:pStyle w:val="Normal"/>
        <w:spacing w:lineRule="auto" w:line="240" w:before="0" w:after="0"/>
        <w:rPr>
          <w:u w:val="single"/>
        </w:rPr>
      </w:pPr>
      <w:r>
        <w:rPr>
          <w:u w:val="single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2023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singl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</w:r>
    </w:p>
    <w:p>
      <w:pPr>
        <w:pStyle w:val="Normal"/>
        <w:spacing w:lineRule="auto" w:line="240" w:before="0" w:after="0"/>
        <w:ind w:hanging="0" w:left="0" w:right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2022</w:t>
      </w:r>
    </w:p>
    <w:p>
      <w:pPr>
        <w:pStyle w:val="Normal"/>
        <w:spacing w:lineRule="auto" w:line="240" w:before="0" w:after="0"/>
        <w:ind w:hanging="0" w:left="0" w:right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ascii="Arial" w:hAnsi="Arial"/>
          <w:sz w:val="24"/>
          <w:szCs w:val="24"/>
        </w:rPr>
        <w:t>Gestes ou attitudes exceptionnels : Bertrand DEMANNE (Tennis) – Tennis club de St Estève</w:t>
      </w:r>
    </w:p>
    <w:p>
      <w:pPr>
        <w:pStyle w:val="Normal"/>
        <w:spacing w:lineRule="auto" w:line="240" w:before="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Carrière fair-play d’éducateur sportif : Solange BELBEZE (Handball) - Saleilles Génération Handball</w:t>
      </w:r>
    </w:p>
    <w:p>
      <w:pPr>
        <w:pStyle w:val="Normal"/>
        <w:spacing w:lineRule="auto" w:line="240" w:before="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Carrière fair-play de dirigeant sportif : Betty MONSEGUR (Karaté) - Shito-Ruy Karaté Do Pradéen</w:t>
      </w:r>
    </w:p>
    <w:p>
      <w:pPr>
        <w:pStyle w:val="Normal"/>
        <w:spacing w:lineRule="auto" w:line="240" w:before="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Promotion de l’esprit sportif : Joachim LIMIA (multisport) – UFOLEP</w:t>
      </w:r>
    </w:p>
    <w:p>
      <w:pPr>
        <w:pStyle w:val="Normal"/>
        <w:spacing w:lineRule="auto" w:line="240" w:before="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Défense de l’esprit sportif : Football Club Latour-Bas-Elne</w:t>
      </w:r>
    </w:p>
    <w:p>
      <w:pPr>
        <w:pStyle w:val="Normal"/>
        <w:spacing w:lineRule="auto" w:line="240" w:before="0" w:after="0"/>
        <w:ind w:hanging="0" w:left="0" w:right="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Prix spécial du jury : Académie Jean-Michel Canet – Association Rugby Catalan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2021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ascii="Arial" w:hAnsi="Arial"/>
          <w:color w:val="auto"/>
          <w:sz w:val="24"/>
          <w:szCs w:val="24"/>
        </w:rPr>
        <w:t>Gestes ou attitudes exceptionnels : Damien FABREGAS (Boxe française) – Millas Boxe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Carrière fair-play d’athlète : Fabien MORAT (Badminton) – Le Volant Salanquais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Carrière fair-play de dirigeant sportif : Corinne et Pascal SCHLEGEL (Handball) – Handball 66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Promotion de l’esprit sportif : Janine KADRI-LOPEZ (Gymnastique) – Association Canet-en Roussillon Gymnastique Rythmique et Sportive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Défense de l’esprit sportif : Lilian ALSEDA (UNSS) – Collège les Albères - Argelès-sur-Mer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2020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singl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Esprit sportif remarquable et constant de Fair-Play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Carrière d’athlète : Eric BOSQUE (Athlétisme)– Union Athlé Perpignan 66 – CD Athlétisme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Carrière d’arbitre : Véronique JORDAN (Basket-ball) – Basket-ball Alénya – CD Basket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Carrière de dirigeant : Robert GIL (Natation)  - Canet 66 Natation – CD Natation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Activité visant à la promotion de l’esprit sportif : Cyril ROMERA (Natation artistique) – Aqua &amp; Synchro 66 – CD Natation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Activité visant à la défense de l’esprit sportif : Céline DUTILLEUL (Football) – Football Club Pia– District de Football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Prix spécial du Jury : Centre de Formation aux Métiers de l’Artisanat – Campus Formation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kern w:val="0"/>
          <w:sz w:val="24"/>
          <w:szCs w:val="24"/>
          <w:u w:val="single"/>
          <w:lang w:val="fr-FR" w:eastAsia="fr-FR" w:bidi="ar-SA"/>
        </w:rPr>
        <w:t>Prix Départementaux du Fair-play 2019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kern w:val="0"/>
          <w:sz w:val="24"/>
          <w:szCs w:val="24"/>
          <w:u w:val="single"/>
          <w:lang w:val="fr-FR" w:eastAsia="fr-FR" w:bidi="ar-SA"/>
        </w:rPr>
      </w:pPr>
      <w:r>
        <w:rPr>
          <w:rFonts w:eastAsia="Times New Roman" w:cs="Times New Roman" w:ascii="Arial" w:hAnsi="Arial"/>
          <w:color w:val="auto"/>
          <w:kern w:val="0"/>
          <w:sz w:val="24"/>
          <w:szCs w:val="24"/>
          <w:u w:val="single"/>
          <w:lang w:val="fr-FR" w:eastAsia="fr-FR" w:bidi="ar-SA"/>
        </w:rPr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Esprit sportif  remarquable et constant de Fair-Play - carrière d’athlète : Anthony BAROUDI –Lutte et Sambo –Judo Entente Canohès-Toulouges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Esprit sportif -carrière exemplaire d’éducateur : Jean-François LANDIETH – Golf - A.S. Font-Romeu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Esprit sportif - carrière exemplaire de dirigeant sportif : Laurence CORTES-CHETOUI - Tennis de table – Canohès Toulouges Tennis de Table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Activité visant à la promotion de l’esprit sportif : Marie-Pierre LEBLANC -Boccia – La Boule Trouillacenque section handisport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Activité visant à la défense de l’esprit sportif : Jérémie OSTERMANN - Football –District de Football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Prix Comportement Supporter : ELS  SANG I OR amb l’USAP - Rugby 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2018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ascii="Arial" w:hAnsi="Arial"/>
          <w:color w:val="auto"/>
          <w:sz w:val="24"/>
          <w:szCs w:val="24"/>
        </w:rPr>
        <w:t>Attitude fair-play dans le respect des règles du jeu et de l’adversaire : VIGUE Jean-Marc - Pétanque et Jeu Provençal - Club Pétanque Saint-Martin - Perpignan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Esprit sportif  remarquable et constant de Fair-Play - carrière d’athlète : BUSTON Joffrey - Football - Stade Olympique Rivesaltais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 </w:t>
      </w:r>
      <w:r>
        <w:rPr>
          <w:rFonts w:ascii="Arial" w:hAnsi="Arial"/>
          <w:color w:val="auto"/>
          <w:sz w:val="24"/>
          <w:szCs w:val="24"/>
        </w:rPr>
        <w:t>Esprit sportif  remarquable et constant de Fair-Play - carrière d’éducateur : DOLLAT KEVIN - Lutte - Comité du Roussillon de Lutte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Esprit sportif  remarquable et constant de Fair-Play - carrière de dirigeant sportif : NICOLEAU Nathalie – Tennis - Tennis Club Latour-Bas-Elne – Comité Départemental de Tennis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Activité visant à la promotion de l’esprit sportif : Ecole de Rugby Ille XIII  et LLONG Bernard son président - Ille-sur-Têt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Activité visant à la défense de l’esprit sportif : MEHARD Gilles – Karaté Oshukaï - UFOLEP - Association Karaté Sus - Le Soler 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2017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ascii="Arial" w:hAnsi="Arial"/>
          <w:color w:val="auto"/>
          <w:sz w:val="24"/>
          <w:szCs w:val="24"/>
        </w:rPr>
        <w:t xml:space="preserve">Attitude fair-play dans le respect des règles du jeu et de l’adversaire : Pierre ASTRUIT - Pétanque et jeu provençal - Boule Amicale du Moulin à Vent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Esprit sportif  remarquable et constant de Fair-Play - carrière d’athlète : Marine ABRIBAT - Basket-ball - Basket Catalan Perpignan Méditerranée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Esprit sportif  remarquable et constant de Fair-Play - carrière d’éducateur : Emmanuel CLERGEAU – Pentathlon Moderne - Pentathlon Moderne Perpignan la Catalane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Esprit sportif  remarquable et constant de Fair-Play - carrière de dirigeant sportif : Stéphane ROGER – Cyclisme -Comité Départemental de Cyclisme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Activité visant à la promotion de l’esprit sportif : Gérard MANZANARES - Sport milieu rural - Foyer rural de Tresserre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Activité visant à la défense de l’esprit sportif : Bernard PUIG – Football - F.C Cerdagne – Font-Romeu – Capcir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Prix spécial du jury : Union Nationale du Sport Scolaire - multisport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Un diplôme d’honneur pour sa carrière de bénévole a été décerné à  Danielle ZAMMIT – Randonnée - AVF Perpignan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2016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ascii="Arial" w:hAnsi="Arial"/>
          <w:color w:val="auto"/>
          <w:sz w:val="24"/>
          <w:szCs w:val="24"/>
        </w:rPr>
        <w:t>Attitude Fair-Play : CAMPS Jean-Marie – Pétanque et Jeu Provençal - Pétanque Illibérienne - Elne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Esprit sportif  remarquable et constant de Fair  Play- carrière d’éducateur : BECAT Marcel - Bowling et Sport de Quilles - Canibals Perpignan Bowling Club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Esprit sportif remarquable et constant de Fair  Play- carrière de dirigeant sportif  : BECERRA Jean - Football – Stade Olympique Rivesaltais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Activité visant à la promotion de l’esprit sportif  : USEP 66 – Union Sportive de l’Enseignement du 1° Degré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Activité visant à la défense de l’esprit sportif : MASSET Jacky – Cyclisme - Club Cycliste le Boulou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Prix Spécial du Jury : Famille BENITEZ – Basket-Ball – Union Sportive Athlétique de Toulouges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Citation Spéciale du Jury : GENRAULT Valérie – Handisport – Comité Départemental Handisport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Un diplôme d’honneur a été décerné à  MONGE Albert  - Comité Départemental de Randonnée Pédestre.</w:t>
      </w:r>
    </w:p>
    <w:p>
      <w:pPr>
        <w:pStyle w:val="Normal"/>
        <w:spacing w:lineRule="auto" w:line="240" w:before="0" w:after="0"/>
        <w:rPr>
          <w:rFonts w:ascii="Arial" w:hAnsi="Arial" w:eastAsia="Times New Roman" w:cs="Berlin Sans FB Demi"/>
          <w:b/>
          <w:color w:val="auto"/>
          <w:sz w:val="24"/>
          <w:szCs w:val="24"/>
          <w:lang w:eastAsia="fr-FR"/>
        </w:rPr>
      </w:pPr>
      <w:r>
        <w:rPr>
          <w:rFonts w:eastAsia="Times New Roman" w:cs="Berlin Sans FB Demi" w:ascii="Arial" w:hAnsi="Arial"/>
          <w:b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2015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ascii="Arial" w:hAnsi="Arial"/>
          <w:color w:val="auto"/>
          <w:sz w:val="24"/>
          <w:szCs w:val="24"/>
        </w:rPr>
        <w:t>Attitude Fair-Play : TORREDEMER  Louis - Pétanque et Jeu provençal - Conflent Pétanque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Esprit sportif remarquable et constant de Fair Play - carrière d’athlète :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BONNET Jérémy - Boxe Française - Millas Boxe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BONNET Jonathan - Boxe Française - Millas Boxe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Esprit sportif  remarquable et constant de Fair  Play- carrière d’éducateur : PASCUAL Gilbert – Chindaï - Union Nationale Sportive Léo Lagrange - Chindaï Club 66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Esprit sportif remarquable et constant de Fair  Play- carrière de dirigeant sportif : FERNANDEZ Carole - Football - O.C.PERPIGNAN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Activité visant à la promotion de l’esprit sportif : GREGORI Paul – Handisport - Comité Départemental Handisport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Activité visant à la défense de l’esprit sportif : VILLALONGUE Michelle - Gymnastique  rythmique - ARGHAR THUIR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Prix Spécial du Jury : Boxing Club Perpignanais - Boxe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Un diplôme d’honneur a été décerné à  GARDELLA Michel - Comité Départemental de Randonnée Pédestre.</w:t>
      </w:r>
    </w:p>
    <w:p>
      <w:pPr>
        <w:pStyle w:val="Normal"/>
        <w:spacing w:lineRule="auto" w:line="240" w:before="0" w:after="0"/>
        <w:rPr>
          <w:rFonts w:ascii="Arial" w:hAnsi="Arial" w:eastAsia="Times New Roman" w:cs="Berlin Sans FB Demi"/>
          <w:b/>
          <w:color w:val="auto"/>
          <w:sz w:val="24"/>
          <w:szCs w:val="24"/>
          <w:lang w:eastAsia="fr-FR"/>
        </w:rPr>
      </w:pPr>
      <w:r>
        <w:rPr>
          <w:rFonts w:eastAsia="Times New Roman" w:cs="Berlin Sans FB Demi" w:ascii="Arial" w:hAnsi="Arial"/>
          <w:b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2014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singl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Attitude Fair-play : Paméla MASSE–Parabadminton - La Plume Toulougienne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Esprit sportif remarquable et constant de Fair-Play – Carrière d'athlète : Véronique TURO - Tennis - Tennis Club Villeneuve-de-la-Raho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Esprit sportif remarquable et constant de Fair-Play – Carrière d'éducateur : Stéphanie WOLOWIEC – Handball - Perpignan - Roussillon Handball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Esprit sportif remarquable et constant de Fair-Play – Carrière de Dirigeant Sportif : Alain PIQUEMAL – Football - B.E.C.E - F.C Vallée de l'Agly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Activité visant à la promotion de l'esprit sportif : Joseph FORMISANO - Cyclotourisme - Vélo Club Saint-Estève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Activité visant à la défense de l'esprit sportif : Yvon ROGE - Rugby - Foyer Laïque Haut Vernet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Citation spéciale du jury : Daniel BONNET – Aviron - Perpignan Aviron66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Citation spéciale du jury : Juan GOMEZ  - Tennis -Tennis Canet-en-Roussillon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2013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singl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Esprit sportif et carrière exemplaire : VUILLEMIN Michel - Conflent Pétanque - Pétanque et Jeu Provençal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Carrière d'éducateur : De MUNCK Brigitte - UNSS- Basket-ball, Plongée sous-marine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Carrière de dirigeant : MARTINEZ Marcel - Rando Amitié Bompas - Randonnée Pédestre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Promotion de l'esprit sportif : CORREAS ANGE - SCA Rivesaltes – Rugby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Défense de l'esprit sportif : FOUCHER Alain - Tennis Club de Maureillas - Comité Départemental de Tennis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Prix spécial du Jury : SANCHEZ Nicole et GUILLAUME Marlène - Basket Club Solérien - Basket-ball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Prix Sport Scolaire : FERREIRA Camille et  WUST Fanny - Lycée Jean-Lurçat Perpignan - Sport partagé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du Fair-play Prix Départementaux du Fair-Play 2012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singl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color w:val="auto"/>
          <w:sz w:val="24"/>
          <w:szCs w:val="24"/>
          <w:lang w:eastAsia="fr-FR"/>
        </w:rPr>
        <w:t>Gestes ou attitudes exceptionnels : LAC Mélissa -Athlétisme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  <w:lang w:eastAsia="fr-FR"/>
        </w:rPr>
        <w:t>Esprit sportif et carrière exemplaire : TRIBOU-SECALL Sarah - Boxe française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  <w:lang w:eastAsia="fr-FR"/>
        </w:rPr>
        <w:t>Carrière d’éducateur : MATIELLO Christian - Football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  <w:lang w:eastAsia="fr-FR"/>
        </w:rPr>
        <w:t>Carrière de dirigeant : KNECHT Jacques - Sports de contact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  <w:lang w:eastAsia="fr-FR"/>
        </w:rPr>
        <w:t>Comportement supporteur : SANGUIGNOL Claude - Rugby XV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  <w:lang w:eastAsia="fr-FR"/>
        </w:rPr>
        <w:t>Promotion de l’esprit sportif : Ecole de Handball du Handball Club laurentin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  <w:lang w:eastAsia="fr-FR"/>
        </w:rPr>
        <w:t>Défense de l’esprit sportif : VUILLEMIN Renaud - Rugby à XIII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  <w:lang w:eastAsia="fr-FR"/>
        </w:rPr>
        <w:t>Prix spécial du Jury Cercle Rugby Galilée - Multisports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  <w:lang w:eastAsia="fr-FR"/>
        </w:rPr>
        <w:t>Citation spéciale du Jury VILLAREM Jean, VIRGILI Pierre, FURRASOLA Gilbert, MARTY Roger - Pétanque et Jeu Provençal</w:t>
      </w:r>
    </w:p>
    <w:p>
      <w:pPr>
        <w:pStyle w:val="Normal"/>
        <w:spacing w:lineRule="auto" w:line="240" w:before="0" w:after="0"/>
        <w:rPr/>
      </w:pPr>
      <w:r>
        <w:rPr>
          <w:rFonts w:ascii="Arial" w:hAnsi="Arial"/>
          <w:color w:val="auto"/>
          <w:sz w:val="24"/>
          <w:szCs w:val="24"/>
          <w:lang w:eastAsia="fr-FR"/>
        </w:rPr>
        <w:t>Diplômes d’honneur : HERRERA Didier - Carrière de Dirigeant - Cyclisme - Comité Départemental de Karaté et Disciplines Associées - Attitude Exceptionnelle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 xml:space="preserve"> </w:t>
      </w:r>
      <w:r>
        <w:rPr>
          <w:rStyle w:val="Hyperlink"/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2011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singl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Prix Départemental du Fair-Play 2011 - Attitude Fair-Play Exceptionnelle : CARAGOL Bruno - pétanque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Prix Départemental du Fair-Play 2011 - Carrière d'Éducateur : CASTANET Claudie -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Diplôme d'Honneur Fair-Play - Promotion de l'Esprit Sportif : DUPUIS Christian - Cyclotourisme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Diplôme d'Honneur Fair-Play - Carrière de Dirigeant : KNECHT Guillaume - Rugby XIII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Diplôme d'Honneur Fair-Play - Défense de l'Esprit Sportif : KNOBLOCH Christophe - natation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Prix Départemental du Fair-Play 2011 - Carrière de Dirigeant : LOPEZ Pierre - Karaté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Prix Départemental du Fair-Play 2011 - Défense de l'Esprit Sportif : LUSETTI Aude - aviron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Diplôme d'Honneur Fair-Play - Carrière de Dirigeant : MARANGES Liliane - GV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Prix Départemental du Fair-Play 2011 - Promotion de l'Esprit Sportif : PETIN Claude - cyclisme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Diplôme d'Honneur Fair-Play - Carrière de Dirigeant : RUIZ Muriel - handball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Prix Départemental du Fair-Play 2011 - Carrière d'Athlète : TORRES Sandra - Tir à l'Arc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Prix Départemental du Fair-Play 2011 - Prix Spécial du Jury : École Catalane des Premières Lignes Comité du Pays Catalan de Rugby  - Rugby</w:t>
      </w:r>
    </w:p>
    <w:p>
      <w:pPr>
        <w:pStyle w:val="Normal"/>
        <w:spacing w:lineRule="auto" w:line="240" w:before="0" w:after="0"/>
        <w:rPr>
          <w:rStyle w:val="Hyperlink"/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2010</w:t>
      </w:r>
    </w:p>
    <w:p>
      <w:pPr>
        <w:pStyle w:val="Normal"/>
        <w:spacing w:lineRule="auto" w:line="240" w:before="0" w:after="0"/>
        <w:rPr/>
      </w:pPr>
      <w:r>
        <w:rPr>
          <w:rStyle w:val="Hyperlink"/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  <w:r>
        <w:rPr>
          <w:rFonts w:ascii="Arial" w:hAnsi="Arial"/>
          <w:color w:val="auto"/>
          <w:sz w:val="24"/>
          <w:szCs w:val="24"/>
        </w:rPr>
        <w:t>- son geste fair-play, loyal, spontané, dans le respect des règles du jeu et de l’adversaire : Romain DUCUP DE SAINT PAUL (Tir à l’Arc)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 </w:t>
      </w:r>
      <w:r>
        <w:rPr>
          <w:rFonts w:ascii="Arial" w:hAnsi="Arial"/>
          <w:color w:val="auto"/>
          <w:sz w:val="24"/>
          <w:szCs w:val="24"/>
        </w:rPr>
        <w:t>- l’esprit sportif remarquable et constant de fair-play manifesté au cours de sa carrière d’athlète : Yann CASTANEDA (Handball)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 </w:t>
      </w:r>
      <w:r>
        <w:rPr>
          <w:rFonts w:ascii="Arial" w:hAnsi="Arial"/>
          <w:color w:val="auto"/>
          <w:sz w:val="24"/>
          <w:szCs w:val="24"/>
        </w:rPr>
        <w:t>- l’esprit sportif remarquable et constant de fair-play manifesté au cours de sa carrière d’éducateur : Joseph FORMISANO (Cyclotourisme)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 </w:t>
      </w:r>
      <w:r>
        <w:rPr>
          <w:rFonts w:ascii="Arial" w:hAnsi="Arial"/>
          <w:color w:val="auto"/>
          <w:sz w:val="24"/>
          <w:szCs w:val="24"/>
        </w:rPr>
        <w:t>- l’esprit sportif remarquable et constant de fair-play manifesté au cours de sa carrière de dirigeant : Marcel BROTO (Boxe)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 </w:t>
      </w:r>
      <w:r>
        <w:rPr>
          <w:rFonts w:ascii="Arial" w:hAnsi="Arial"/>
          <w:color w:val="auto"/>
          <w:sz w:val="24"/>
          <w:szCs w:val="24"/>
        </w:rPr>
        <w:t>- son activité visant la promotion de l’esprit sportif : Marianne CHARLET (Tennis)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 </w:t>
      </w:r>
      <w:r>
        <w:rPr>
          <w:rFonts w:ascii="Arial" w:hAnsi="Arial"/>
          <w:color w:val="auto"/>
          <w:sz w:val="24"/>
          <w:szCs w:val="24"/>
        </w:rPr>
        <w:t>- son activité visant à la défense de l’esprit sportif : Jean-Pierre APARISI (Rugby à XIII)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2009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singl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Attitude Fair-play : Monsieur Jean Marc CRESPO – Rugby XIII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Carrière d’éducateur : Monsieur Guy JUBAL – Tir Sportif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Carrière de dirigeant sportif : Monsieur Roland LE MORVAN – Rugby XV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Promotion de l’esprit sportif : Monsieur Raymond LEMORT - Handball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Défense de l’esprit sportif : Football Club Solerien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Prix Spécial du Jury : Ecole de Rugby de l’Association USAP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2008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singl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Attitude Fair Play : Monsieur Jean Pierre DANTJOU (Rugby XV)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Carrière d’athlète : Monsieur Guy CAMPOURCY (Rugby XIII)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Carrière d’éducateur : Madame Christine CARRERA (UNSS)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Carrière de dirigeant sportif : Monsieur Roger POISSON (UFOLEP Cyclisme)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Promotion de l’esprit sportif : Jean Claude BRZEKWINIEWICZ (Handi Tennis)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Défense de l’esprit sportif : Monsieur Jean Marc BETBEZE (Cyclotourisme)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Prix Spécial du Jury : Monsieur Didier SANCHEZ (Rugby XV)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Diplôme d’Honneur « Jeune Athlète de Haut Niveau » : Monsieur Gaétan BLASZCZAK (Pétanque)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2007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singl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Berlin Sans FB"/>
          <w:bCs/>
          <w:sz w:val="24"/>
          <w:szCs w:val="24"/>
          <w:lang w:eastAsia="fr-FR"/>
        </w:rPr>
      </w:pPr>
      <w:r>
        <w:rPr>
          <w:rFonts w:eastAsia="Times New Roman" w:cs="Berlin Sans FB" w:ascii="Arial" w:hAnsi="Arial"/>
          <w:bCs/>
          <w:sz w:val="24"/>
          <w:szCs w:val="24"/>
          <w:lang w:eastAsia="fr-FR"/>
        </w:rPr>
        <w:t>carrière d’athlète : Monsieur Frantz MARTIAL (rugby XIII)</w:t>
      </w:r>
    </w:p>
    <w:p>
      <w:pPr>
        <w:pStyle w:val="Normal"/>
        <w:spacing w:lineRule="auto" w:line="240" w:before="0" w:after="0"/>
        <w:rPr>
          <w:rFonts w:ascii="Arial" w:hAnsi="Arial" w:eastAsia="Times New Roman" w:cs="Berlin Sans FB"/>
          <w:bCs/>
          <w:sz w:val="24"/>
          <w:szCs w:val="24"/>
          <w:lang w:eastAsia="fr-FR"/>
        </w:rPr>
      </w:pPr>
      <w:r>
        <w:rPr>
          <w:rFonts w:eastAsia="Times New Roman" w:cs="Berlin Sans FB" w:ascii="Arial" w:hAnsi="Arial"/>
          <w:bCs/>
          <w:sz w:val="24"/>
          <w:szCs w:val="24"/>
          <w:lang w:eastAsia="fr-FR"/>
        </w:rPr>
        <w:t>carrière d’éducateur : Madame Marie RODAU (EPMM)</w:t>
      </w:r>
    </w:p>
    <w:p>
      <w:pPr>
        <w:pStyle w:val="Normal"/>
        <w:spacing w:lineRule="auto" w:line="240" w:before="0" w:after="0"/>
        <w:rPr>
          <w:rFonts w:ascii="Arial" w:hAnsi="Arial" w:eastAsia="Times New Roman" w:cs="Berlin Sans FB"/>
          <w:bCs/>
          <w:sz w:val="24"/>
          <w:szCs w:val="24"/>
          <w:lang w:eastAsia="fr-FR"/>
        </w:rPr>
      </w:pPr>
      <w:r>
        <w:rPr>
          <w:rFonts w:eastAsia="Times New Roman" w:cs="Berlin Sans FB" w:ascii="Arial" w:hAnsi="Arial"/>
          <w:bCs/>
          <w:sz w:val="24"/>
          <w:szCs w:val="24"/>
          <w:lang w:eastAsia="fr-FR"/>
        </w:rPr>
        <w:t>carrière de dirigeant sportif : Madame Michèle ROSSIGNOL (Golf)</w:t>
      </w:r>
    </w:p>
    <w:p>
      <w:pPr>
        <w:pStyle w:val="Normal"/>
        <w:spacing w:lineRule="auto" w:line="240" w:before="0" w:after="0"/>
        <w:rPr>
          <w:rFonts w:ascii="Arial" w:hAnsi="Arial" w:eastAsia="Times New Roman" w:cs="Berlin Sans FB"/>
          <w:bCs/>
          <w:sz w:val="24"/>
          <w:szCs w:val="24"/>
          <w:lang w:eastAsia="fr-FR"/>
        </w:rPr>
      </w:pPr>
      <w:r>
        <w:rPr>
          <w:rFonts w:eastAsia="Times New Roman" w:cs="Berlin Sans FB" w:ascii="Arial" w:hAnsi="Arial"/>
          <w:bCs/>
          <w:sz w:val="24"/>
          <w:szCs w:val="24"/>
          <w:lang w:eastAsia="fr-FR"/>
        </w:rPr>
        <w:t>promotion de l’esprit sportif : Monsieur Daniel LIECHTY (tennis de table)</w:t>
      </w:r>
    </w:p>
    <w:p>
      <w:pPr>
        <w:pStyle w:val="Normal"/>
        <w:spacing w:lineRule="auto" w:line="240" w:before="0" w:after="0"/>
        <w:rPr>
          <w:rFonts w:ascii="Arial" w:hAnsi="Arial" w:eastAsia="Times New Roman" w:cs="Berlin Sans FB"/>
          <w:bCs/>
          <w:sz w:val="24"/>
          <w:szCs w:val="24"/>
          <w:lang w:eastAsia="fr-FR"/>
        </w:rPr>
      </w:pPr>
      <w:r>
        <w:rPr>
          <w:rFonts w:eastAsia="Times New Roman" w:cs="Berlin Sans FB" w:ascii="Arial" w:hAnsi="Arial"/>
          <w:bCs/>
          <w:sz w:val="24"/>
          <w:szCs w:val="24"/>
          <w:lang w:eastAsia="fr-FR"/>
        </w:rPr>
        <w:t>défense de l’esprit sportif : Monsieur Charles DUTERTRE (tennis de table)</w:t>
      </w:r>
    </w:p>
    <w:p>
      <w:pPr>
        <w:pStyle w:val="BodyTextIndent"/>
        <w:widowControl/>
        <w:numPr>
          <w:ilvl w:val="0"/>
          <w:numId w:val="0"/>
        </w:numPr>
        <w:tabs>
          <w:tab w:val="clear" w:pos="4500"/>
        </w:tabs>
        <w:suppressAutoHyphens w:val="true"/>
        <w:bidi w:val="0"/>
        <w:spacing w:lineRule="auto" w:line="259" w:before="0" w:after="160"/>
        <w:ind w:hanging="0" w:left="0" w:right="0"/>
        <w:jc w:val="both"/>
        <w:rPr>
          <w:rFonts w:ascii="Arial" w:hAnsi="Arial" w:eastAsia="Calibri" w:cs="Berlin Sans FB" w:eastAsiaTheme="minorHAnsi"/>
          <w:bCs/>
          <w:color w:val="auto"/>
          <w:kern w:val="0"/>
          <w:sz w:val="24"/>
          <w:szCs w:val="24"/>
          <w:lang w:val="fr-FR" w:eastAsia="en-US" w:bidi="ar-SA"/>
        </w:rPr>
      </w:pPr>
      <w:r>
        <w:rPr>
          <w:rFonts w:eastAsia="Calibri" w:cs="Berlin Sans FB" w:eastAsiaTheme="minorHAnsi"/>
          <w:bCs/>
          <w:color w:val="auto"/>
          <w:kern w:val="0"/>
          <w:sz w:val="24"/>
          <w:szCs w:val="24"/>
          <w:lang w:val="fr-FR" w:eastAsia="en-US" w:bidi="ar-SA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2006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singl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Times New Roman" w:ascii="Arial" w:hAnsi="Arial"/>
          <w:bCs/>
          <w:color w:val="auto"/>
          <w:sz w:val="24"/>
          <w:szCs w:val="24"/>
          <w:lang w:eastAsia="fr-FR"/>
        </w:rPr>
        <w:t xml:space="preserve">carrière sportive : </w:t>
      </w: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Francis ASPAR 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Berlin Sans FB" w:ascii="Arial" w:hAnsi="Arial"/>
          <w:bCs/>
          <w:color w:val="auto"/>
          <w:sz w:val="24"/>
          <w:szCs w:val="24"/>
          <w:lang w:eastAsia="fr-FR"/>
        </w:rPr>
        <w:t xml:space="preserve">carrière d’éducateur : </w:t>
      </w: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>Nicolas BOUZOU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Berlin Sans FB" w:ascii="Arial" w:hAnsi="Arial"/>
          <w:bCs/>
          <w:color w:val="auto"/>
          <w:sz w:val="24"/>
          <w:szCs w:val="24"/>
          <w:lang w:eastAsia="fr-FR"/>
        </w:rPr>
        <w:t>carrière de dirigeant sportif : R</w:t>
      </w: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>ené Capsié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Berlin Sans FB" w:ascii="Arial" w:hAnsi="Arial"/>
          <w:bCs/>
          <w:color w:val="auto"/>
          <w:sz w:val="24"/>
          <w:szCs w:val="24"/>
          <w:lang w:eastAsia="fr-FR"/>
        </w:rPr>
        <w:t xml:space="preserve">défense de l’esprit sportif : </w:t>
      </w: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>Comité Départemental des Méd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lang w:val="fr-FR" w:eastAsia="fr-FR" w:bidi="ar-SA"/>
        </w:rPr>
        <w:t>aillés de la Jeunesse et des Sports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Berlin Sans FB" w:ascii="Arial" w:hAnsi="Arial"/>
          <w:bCs/>
          <w:color w:val="auto"/>
          <w:kern w:val="0"/>
          <w:sz w:val="24"/>
          <w:szCs w:val="24"/>
          <w:lang w:val="fr-FR" w:eastAsia="fr-FR" w:bidi="ar-SA"/>
        </w:rPr>
        <w:t>prix Spécial du Jury : f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lang w:val="fr-FR" w:eastAsia="fr-FR" w:bidi="ar-SA"/>
        </w:rPr>
        <w:t>amille FABREGAS</w:t>
      </w:r>
    </w:p>
    <w:p>
      <w:pPr>
        <w:pStyle w:val="Normal"/>
        <w:spacing w:lineRule="auto" w:line="240" w:before="0" w:after="0"/>
        <w:rPr>
          <w:rFonts w:ascii="Arial" w:hAnsi="Arial"/>
          <w:color w:val="auto"/>
          <w:sz w:val="24"/>
          <w:szCs w:val="24"/>
        </w:rPr>
      </w:pPr>
      <w:r>
        <w:rPr>
          <w:rFonts w:eastAsia="Times New Roman" w:cs="Berlin Sans FB" w:ascii="Arial" w:hAnsi="Arial"/>
          <w:bCs/>
          <w:color w:val="auto"/>
          <w:kern w:val="0"/>
          <w:sz w:val="24"/>
          <w:szCs w:val="24"/>
          <w:lang w:val="fr-FR" w:eastAsia="fr-FR" w:bidi="ar-SA"/>
        </w:rPr>
        <w:t xml:space="preserve">promotion de l’esprit sportif : 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lang w:val="fr-FR" w:eastAsia="fr-FR" w:bidi="ar-SA"/>
        </w:rPr>
        <w:t>Alphonse NOGUERA</w:t>
      </w:r>
    </w:p>
    <w:p>
      <w:pPr>
        <w:pStyle w:val="Normal"/>
        <w:spacing w:lineRule="auto" w:line="240" w:before="0" w:after="0"/>
        <w:rPr/>
      </w:pPr>
      <w:r>
        <w:rPr>
          <w:rFonts w:eastAsia="Times New Roman" w:cs="Berlin Sans FB" w:ascii="Arial" w:hAnsi="Arial"/>
          <w:bCs/>
          <w:color w:val="auto"/>
          <w:kern w:val="0"/>
          <w:sz w:val="24"/>
          <w:szCs w:val="24"/>
          <w:lang w:val="fr-FR" w:eastAsia="fr-FR" w:bidi="ar-SA"/>
        </w:rPr>
        <w:t>attitude Fair Play : Va</w:t>
      </w:r>
      <w:r>
        <w:rPr>
          <w:rFonts w:eastAsia="Times New Roman" w:cs="Times New Roman" w:ascii="Arial" w:hAnsi="Arial"/>
          <w:color w:val="auto"/>
          <w:kern w:val="0"/>
          <w:sz w:val="24"/>
          <w:szCs w:val="24"/>
          <w:lang w:val="fr-FR" w:eastAsia="fr-FR" w:bidi="ar-SA"/>
        </w:rPr>
        <w:t>nessa RUIZ</w:t>
      </w:r>
      <w:r>
        <w:rPr>
          <w:rStyle w:val="Hyperlink"/>
          <w:rFonts w:eastAsia="Times New Roman" w:cs="Times New Roman" w:ascii="Arial" w:hAnsi="Arial"/>
          <w:color w:val="auto"/>
          <w:sz w:val="24"/>
          <w:szCs w:val="24"/>
          <w:lang w:eastAsia="fr-FR"/>
        </w:rPr>
        <w:br w:type="textWrapping" w:clear="left"/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2005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singl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SAGOLS Aline - Rugby : Esprit Sportif Et Carrière Exemplaire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LACOURT Camille – Natation : Attitude et comportement fair-play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ROLLAND Jérôme – Handball : promotion de l’esprit sportif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TARISCON Yves - Rugby XV : Carrière De Dirigeant Sportif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GAUDRY Michel – Athlétisme : Carrière d’èducateur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ANDRÉ Roger - Cyclisme</w:t>
        <w:tab/>
        <w:t>: défense de l’esprit sportif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singl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</w:r>
    </w:p>
    <w:p>
      <w:pPr>
        <w:pStyle w:val="Normal"/>
        <w:rPr>
          <w:rFonts w:ascii="Arial" w:hAnsi="Arial"/>
          <w:color w:val="auto"/>
          <w:sz w:val="24"/>
          <w:szCs w:val="24"/>
        </w:rPr>
      </w:pPr>
      <w:r>
        <w:rPr>
          <w:rFonts w:ascii="Arial" w:hAnsi="Arial"/>
          <w:color w:val="auto"/>
          <w:sz w:val="24"/>
          <w:szCs w:val="24"/>
        </w:rPr>
        <w:t>Diplome d’honneur : BERLIAT Raphaëlle - Pentathlon Moderne - Attitude Fair-Play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2004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singl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Carrière d’Éducateur : Bernard SABINEU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Attitude Exceptionnelle : Aline RAMBEAU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Esprit Sportif et Carrière Exemplaire : Joel FILHOL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Carrière de Dirigeant Sportif : Monsieur CALMON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Promotion de l’Esprit Sportif : Robert SIREN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Journalisme Sportif : Jean MITJAVILLE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Promotion de l’Esprit Sportif : Jeunesse</w:t>
        <w:tab/>
        <w:t>Association Sportive Lycée François Arago : section Handball</w:t>
      </w:r>
    </w:p>
    <w:p>
      <w:pPr>
        <w:pStyle w:val="Normal"/>
        <w:spacing w:lineRule="auto" w:line="240" w:before="0" w:after="0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Promotion de l’Esprit Sportif : Solidarité</w:t>
        <w:tab/>
        <w:t>Entente de la Têt</w:t>
      </w:r>
    </w:p>
    <w:p>
      <w:pPr>
        <w:pStyle w:val="Normal"/>
        <w:spacing w:lineRule="auto" w:line="240" w:before="0" w:after="0"/>
        <w:rPr>
          <w:rStyle w:val="Hyperlink"/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2003</w:t>
      </w:r>
    </w:p>
    <w:p>
      <w:pPr>
        <w:pStyle w:val="Normal"/>
        <w:spacing w:lineRule="auto" w:line="240" w:before="0" w:after="0"/>
        <w:rPr>
          <w:rFonts w:ascii="Arial" w:hAnsi="Arial" w:eastAsia="Times New Roman" w:cs="Berlin Sans FB"/>
          <w:bCs/>
          <w:color w:val="auto"/>
          <w:sz w:val="24"/>
          <w:szCs w:val="24"/>
          <w:lang w:eastAsia="fr-FR"/>
        </w:rPr>
      </w:pPr>
      <w:r>
        <w:rPr>
          <w:rFonts w:eastAsia="Times New Roman" w:cs="Berlin Sans FB" w:ascii="Arial" w:hAnsi="Arial"/>
          <w:bCs/>
          <w:color w:val="auto"/>
          <w:sz w:val="24"/>
          <w:szCs w:val="24"/>
          <w:lang w:eastAsia="fr-FR"/>
        </w:rPr>
      </w:r>
    </w:p>
    <w:p>
      <w:pPr>
        <w:pStyle w:val="Normal"/>
        <w:spacing w:lineRule="auto" w:line="240" w:before="0" w:after="0"/>
        <w:rPr>
          <w:rFonts w:ascii="Arial" w:hAnsi="Arial" w:eastAsia="Times New Roman" w:cs="Berlin Sans FB"/>
          <w:bCs/>
          <w:color w:val="auto"/>
          <w:sz w:val="24"/>
          <w:szCs w:val="24"/>
          <w:lang w:eastAsia="fr-FR"/>
        </w:rPr>
      </w:pPr>
      <w:r>
        <w:rPr>
          <w:rFonts w:eastAsia="Times New Roman" w:cs="Berlin Sans FB" w:ascii="Arial" w:hAnsi="Arial"/>
          <w:bCs/>
          <w:color w:val="auto"/>
          <w:sz w:val="24"/>
          <w:szCs w:val="24"/>
          <w:lang w:eastAsia="fr-FR"/>
        </w:rPr>
        <w:t>Philippe CERVIA de l’UFOLEP pour son geste fair-play, loyal et spontané, dans le respect des règles du jeu et de l’adversaire</w:t>
      </w:r>
    </w:p>
    <w:p>
      <w:pPr>
        <w:pStyle w:val="Normal"/>
        <w:spacing w:lineRule="auto" w:line="240" w:before="0" w:after="0"/>
        <w:rPr>
          <w:rFonts w:ascii="Arial" w:hAnsi="Arial" w:eastAsia="Times New Roman" w:cs="Berlin Sans FB"/>
          <w:bCs/>
          <w:color w:val="auto"/>
          <w:sz w:val="24"/>
          <w:szCs w:val="24"/>
          <w:lang w:eastAsia="fr-FR"/>
        </w:rPr>
      </w:pPr>
      <w:r>
        <w:rPr>
          <w:rFonts w:eastAsia="Times New Roman" w:cs="Berlin Sans FB" w:ascii="Arial" w:hAnsi="Arial"/>
          <w:bCs/>
          <w:color w:val="auto"/>
          <w:sz w:val="24"/>
          <w:szCs w:val="24"/>
          <w:lang w:eastAsia="fr-FR"/>
        </w:rPr>
        <w:t>Nadir EL FASSI de l’Athlétisme pour l’esprit remarquable et constant de fair-play au cours de sa carrière d’athlète</w:t>
      </w:r>
    </w:p>
    <w:p>
      <w:pPr>
        <w:pStyle w:val="Normal"/>
        <w:spacing w:lineRule="auto" w:line="240" w:before="0" w:after="0"/>
        <w:rPr>
          <w:rFonts w:ascii="Arial" w:hAnsi="Arial" w:eastAsia="Times New Roman" w:cs="Berlin Sans FB"/>
          <w:bCs/>
          <w:color w:val="auto"/>
          <w:sz w:val="24"/>
          <w:szCs w:val="24"/>
          <w:lang w:eastAsia="fr-FR"/>
        </w:rPr>
      </w:pPr>
      <w:r>
        <w:rPr>
          <w:rFonts w:eastAsia="Times New Roman" w:cs="Berlin Sans FB" w:ascii="Arial" w:hAnsi="Arial"/>
          <w:bCs/>
          <w:color w:val="auto"/>
          <w:sz w:val="24"/>
          <w:szCs w:val="24"/>
          <w:lang w:eastAsia="fr-FR"/>
        </w:rPr>
        <w:t>Jean-Marie BOSC du Rugby XIII pour l’esprit remarquable et constant de fair-play au cours de sa carrière d’éducateur</w:t>
      </w:r>
    </w:p>
    <w:p>
      <w:pPr>
        <w:pStyle w:val="Normal"/>
        <w:spacing w:lineRule="auto" w:line="240" w:before="0" w:after="0"/>
        <w:rPr>
          <w:rFonts w:ascii="Arial" w:hAnsi="Arial" w:eastAsia="Times New Roman" w:cs="Berlin Sans FB"/>
          <w:bCs/>
          <w:color w:val="auto"/>
          <w:sz w:val="24"/>
          <w:szCs w:val="24"/>
          <w:lang w:eastAsia="fr-FR"/>
        </w:rPr>
      </w:pPr>
      <w:r>
        <w:rPr>
          <w:rFonts w:eastAsia="Times New Roman" w:cs="Berlin Sans FB" w:ascii="Arial" w:hAnsi="Arial"/>
          <w:bCs/>
          <w:color w:val="auto"/>
          <w:sz w:val="24"/>
          <w:szCs w:val="24"/>
          <w:lang w:eastAsia="fr-FR"/>
        </w:rPr>
        <w:t>Christian MESA de la Gymnastique Volontaire pour l’esprit remarquable de fair-play au cours de sa carrière de dirigeant sportif</w:t>
      </w:r>
    </w:p>
    <w:p>
      <w:pPr>
        <w:pStyle w:val="Normal"/>
        <w:spacing w:lineRule="auto" w:line="240" w:before="0" w:after="0"/>
        <w:rPr>
          <w:rFonts w:ascii="Arial" w:hAnsi="Arial" w:eastAsia="Times New Roman" w:cs="Berlin Sans FB"/>
          <w:bCs/>
          <w:color w:val="auto"/>
          <w:sz w:val="24"/>
          <w:szCs w:val="24"/>
          <w:lang w:eastAsia="fr-FR"/>
        </w:rPr>
      </w:pPr>
      <w:r>
        <w:rPr>
          <w:rFonts w:eastAsia="Times New Roman" w:cs="Berlin Sans FB" w:ascii="Arial" w:hAnsi="Arial"/>
          <w:bCs/>
          <w:color w:val="auto"/>
          <w:sz w:val="24"/>
          <w:szCs w:val="24"/>
          <w:lang w:eastAsia="fr-FR"/>
        </w:rPr>
        <w:t>Renan MINIER de l’UNSS pour son activité visant à la promotion de l’esprit sportif</w:t>
      </w:r>
    </w:p>
    <w:p>
      <w:pPr>
        <w:pStyle w:val="Normal"/>
        <w:spacing w:lineRule="auto" w:line="240" w:before="0" w:after="0"/>
        <w:rPr>
          <w:rFonts w:ascii="Arial" w:hAnsi="Arial" w:eastAsia="Times New Roman" w:cs="Berlin Sans FB"/>
          <w:bCs/>
          <w:color w:val="auto"/>
          <w:sz w:val="24"/>
          <w:szCs w:val="24"/>
          <w:lang w:eastAsia="fr-FR"/>
        </w:rPr>
      </w:pPr>
      <w:r>
        <w:rPr>
          <w:rFonts w:eastAsia="Times New Roman" w:cs="Berlin Sans FB" w:ascii="Arial" w:hAnsi="Arial"/>
          <w:bCs/>
          <w:color w:val="auto"/>
          <w:sz w:val="24"/>
          <w:szCs w:val="24"/>
          <w:lang w:eastAsia="fr-FR"/>
        </w:rPr>
        <w:t>Michel COURTY de la Boxe pour son activité visant à la défense de l’esprit sportif</w:t>
      </w:r>
    </w:p>
    <w:p>
      <w:pPr>
        <w:pStyle w:val="Normal"/>
        <w:rPr>
          <w:rFonts w:ascii="Arial" w:hAnsi="Arial" w:eastAsia="Times New Roman" w:cs="Times New Roman"/>
          <w:color w:val="auto"/>
          <w:sz w:val="24"/>
          <w:szCs w:val="24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</w:r>
    </w:p>
    <w:p>
      <w:pPr>
        <w:pStyle w:val="Normal"/>
        <w:rPr/>
      </w:pPr>
      <w:r>
        <w:rPr>
          <w:rFonts w:eastAsia="Times New Roman" w:cs="Times New Roman" w:ascii="Arial" w:hAnsi="Arial"/>
          <w:color w:val="auto"/>
          <w:sz w:val="24"/>
          <w:szCs w:val="24"/>
          <w:lang w:eastAsia="fr-FR"/>
        </w:rPr>
        <w:t xml:space="preserve">  </w:t>
      </w:r>
      <w:r>
        <w:rPr>
          <w:rFonts w:eastAsia="Times New Roman" w:cs="Times New Roman" w:ascii="Arial" w:hAnsi="Arial"/>
          <w:color w:val="auto"/>
          <w:sz w:val="24"/>
          <w:szCs w:val="24"/>
          <w:u w:val="single"/>
          <w:lang w:eastAsia="fr-FR"/>
        </w:rPr>
        <w:t>Prix Départementaux du Fair-Play 2002</w:t>
      </w:r>
    </w:p>
    <w:p>
      <w:pPr>
        <w:pStyle w:val="Normal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Carrière exemplaire : Jean BIOSCA</w:t>
      </w:r>
    </w:p>
    <w:p>
      <w:pPr>
        <w:pStyle w:val="Normal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Comportement de supporter : Renée PALLOURE</w:t>
      </w:r>
    </w:p>
    <w:p>
      <w:pPr>
        <w:pStyle w:val="Normal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Attitude exceptionnelle : Mustapha LASRI</w:t>
      </w:r>
    </w:p>
    <w:p>
      <w:pPr>
        <w:pStyle w:val="Normal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 w:ascii="Arial" w:hAnsi="Arial"/>
          <w:color w:val="auto"/>
          <w:sz w:val="24"/>
          <w:szCs w:val="24"/>
          <w:u w:val="none"/>
          <w:lang w:eastAsia="fr-FR"/>
        </w:rPr>
        <w:t>Carrière d’éducateur : Simon SALVAT</w:t>
      </w:r>
    </w:p>
    <w:p>
      <w:pPr>
        <w:pStyle w:val="Normal"/>
        <w:spacing w:before="0" w:after="160"/>
        <w:rPr>
          <w:rFonts w:ascii="Arial" w:hAnsi="Arial" w:eastAsia="Times New Roman" w:cs="Times New Roman"/>
          <w:color w:val="auto"/>
          <w:sz w:val="24"/>
          <w:szCs w:val="24"/>
          <w:u w:val="none"/>
          <w:lang w:eastAsia="fr-FR"/>
        </w:rPr>
      </w:pPr>
      <w:r>
        <w:rPr>
          <w:rFonts w:eastAsia="Times New Roman" w:cs="Times New Roman"/>
          <w:u w:val="none"/>
          <w:lang w:eastAsia="fr-FR"/>
        </w:rPr>
        <w:t>Promotion de l’esprit sportif : Cyril ROLLAND</w:t>
      </w:r>
    </w:p>
    <w:sectPr>
      <w:type w:val="nextPage"/>
      <w:pgSz w:w="11906" w:h="16838"/>
      <w:pgMar w:left="1417" w:right="1417" w:gutter="0" w:header="0" w:top="1417" w:footer="0" w:bottom="1417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Symbol">
    <w:charset w:val="00"/>
    <w:family w:val="roman"/>
    <w:pitch w:val="variable"/>
  </w:font>
  <w:font w:name="Courier New">
    <w:charset w:val="00"/>
    <w:family w:val="roman"/>
    <w:pitch w:val="variable"/>
  </w:font>
  <w:font w:name="Wingdings">
    <w:charset w:val="00"/>
    <w:family w:val="roman"/>
    <w:pitch w:val="variable"/>
  </w:font>
  <w:font w:name="Berlin Sans FB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Tahoma">
    <w:charset w:val="00"/>
    <w:family w:val="swiss"/>
    <w:pitch w:val="variable"/>
  </w:font>
  <w:font w:name="Lucida Sans">
    <w:charset w:val="00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10"/>
  <w:defaultTabStop w:val="708"/>
  <w:autoHyphenation w:val="true"/>
  <w:hyphenationZone w:val="0"/>
  <w:compat>
    <w:doNotBreakWrappedTables/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fr-FR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suppressAutoHyphens w:val="true"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fr-FR" w:eastAsia="en-US" w:bidi="ar-SA"/>
    </w:rPr>
  </w:style>
  <w:style w:type="paragraph" w:styleId="Heading2">
    <w:name w:val="heading 2"/>
    <w:basedOn w:val="Titreuser"/>
    <w:next w:val="BodyText"/>
    <w:qFormat/>
    <w:pPr>
      <w:numPr>
        <w:ilvl w:val="1"/>
        <w:numId w:val="1"/>
      </w:numPr>
      <w:spacing w:before="200" w:after="120"/>
      <w:outlineLvl w:val="1"/>
    </w:pPr>
    <w:rPr>
      <w:b/>
      <w:bCs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title" w:customStyle="1">
    <w:name w:val="title"/>
    <w:basedOn w:val="DefaultParagraphFont"/>
    <w:qFormat/>
    <w:rsid w:val="005d1df2"/>
    <w:rPr/>
  </w:style>
  <w:style w:type="character" w:styleId="c2" w:customStyle="1">
    <w:name w:val="c2"/>
    <w:basedOn w:val="DefaultParagraphFont"/>
    <w:qFormat/>
    <w:rsid w:val="005d1df2"/>
    <w:rPr/>
  </w:style>
  <w:style w:type="character" w:styleId="s1" w:customStyle="1">
    <w:name w:val="s1"/>
    <w:basedOn w:val="DefaultParagraphFont"/>
    <w:qFormat/>
    <w:rsid w:val="005d1df2"/>
    <w:rPr/>
  </w:style>
  <w:style w:type="character" w:styleId="Hyperlink">
    <w:name w:val="Hyperlink"/>
    <w:basedOn w:val="DefaultParagraphFont"/>
    <w:uiPriority w:val="99"/>
    <w:semiHidden/>
    <w:unhideWhenUsed/>
    <w:rsid w:val="005d1df2"/>
    <w:rPr>
      <w:color w:val="0000FF"/>
      <w:u w:val="single"/>
    </w:rPr>
  </w:style>
  <w:style w:type="character" w:styleId="encadrebold" w:customStyle="1">
    <w:name w:val="encadrebold"/>
    <w:basedOn w:val="DefaultParagraphFont"/>
    <w:qFormat/>
    <w:rsid w:val="005d1df2"/>
    <w:rPr/>
  </w:style>
  <w:style w:type="character" w:styleId="WW8Num2z0">
    <w:name w:val="WW8Num2z0"/>
    <w:qFormat/>
    <w:rPr>
      <w:rFonts w:ascii="Symbol" w:hAnsi="Symbol" w:cs="Symbol"/>
      <w:color w:val="000000"/>
    </w:rPr>
  </w:style>
  <w:style w:type="character" w:styleId="WW8Num2z1">
    <w:name w:val="WW8Num2z1"/>
    <w:qFormat/>
    <w:rPr>
      <w:rFonts w:ascii="Courier New" w:hAnsi="Courier New" w:cs="Courier New"/>
    </w:rPr>
  </w:style>
  <w:style w:type="character" w:styleId="WW8Num2z2">
    <w:name w:val="WW8Num2z2"/>
    <w:qFormat/>
    <w:rPr>
      <w:rFonts w:ascii="Wingdings" w:hAnsi="Wingdings" w:cs="Wingdings"/>
    </w:rPr>
  </w:style>
  <w:style w:type="character" w:styleId="WW8Num2z3">
    <w:name w:val="WW8Num2z3"/>
    <w:qFormat/>
    <w:rPr>
      <w:rFonts w:ascii="Symbol" w:hAnsi="Symbol" w:cs="Symbol"/>
    </w:rPr>
  </w:style>
  <w:style w:type="character" w:styleId="Policepardfaut">
    <w:name w:val="Police par défaut"/>
    <w:qFormat/>
    <w:rPr/>
  </w:style>
  <w:style w:type="character" w:styleId="Caractresdenotedebasdepageuser">
    <w:name w:val="Caractères de note de bas de page (user)"/>
    <w:qFormat/>
    <w:rPr/>
  </w:style>
  <w:style w:type="character" w:styleId="Caractresdenotedefinuser">
    <w:name w:val="Caractères de note de fin (user)"/>
    <w:qFormat/>
    <w:rPr/>
  </w:style>
  <w:style w:type="character" w:styleId="FollowedHyperlink">
    <w:name w:val="FollowedHyperlink"/>
    <w:rPr>
      <w:color w:val="800000"/>
      <w:u w:val="single"/>
    </w:rPr>
  </w:style>
  <w:style w:type="character" w:styleId="WW8Num13z0">
    <w:name w:val="WW8Num13z0"/>
    <w:qFormat/>
    <w:rPr>
      <w:rFonts w:ascii="Times New Roman" w:hAnsi="Times New Roman" w:eastAsia="Times New Roman" w:cs="Times New Roman"/>
    </w:rPr>
  </w:style>
  <w:style w:type="character" w:styleId="WW8Num13z1">
    <w:name w:val="WW8Num13z1"/>
    <w:qFormat/>
    <w:rPr>
      <w:rFonts w:ascii="Courier New" w:hAnsi="Courier New" w:cs="Courier New"/>
    </w:rPr>
  </w:style>
  <w:style w:type="character" w:styleId="WW8Num13z2">
    <w:name w:val="WW8Num13z2"/>
    <w:qFormat/>
    <w:rPr>
      <w:rFonts w:ascii="Wingdings" w:hAnsi="Wingdings" w:cs="Wingdings"/>
    </w:rPr>
  </w:style>
  <w:style w:type="character" w:styleId="WW8Num13z3">
    <w:name w:val="WW8Num13z3"/>
    <w:qFormat/>
    <w:rPr>
      <w:rFonts w:ascii="Symbol" w:hAnsi="Symbol" w:cs="Symbol"/>
    </w:rPr>
  </w:style>
  <w:style w:type="character" w:styleId="Titre2Car">
    <w:name w:val="Titre 2 Car"/>
    <w:basedOn w:val="DefaultParagraphFont"/>
    <w:qFormat/>
    <w:rPr>
      <w:rFonts w:ascii="Berlin Sans FB" w:hAnsi="Berlin Sans FB" w:cs="Times New Roman"/>
      <w:b/>
      <w:bCs/>
      <w:sz w:val="22"/>
      <w:szCs w:val="22"/>
    </w:rPr>
  </w:style>
  <w:style w:type="character" w:styleId="CorpsdetexteCar">
    <w:name w:val="Corps de texte Car"/>
    <w:basedOn w:val="DefaultParagraphFont"/>
    <w:qFormat/>
    <w:rPr>
      <w:rFonts w:ascii="Berlin Sans FB" w:hAnsi="Berlin Sans FB" w:cs="Times New Roman"/>
      <w:sz w:val="22"/>
      <w:szCs w:val="22"/>
    </w:rPr>
  </w:style>
  <w:style w:type="character" w:styleId="WW8Num26z0">
    <w:name w:val="WW8Num26z0"/>
    <w:qFormat/>
    <w:rPr>
      <w:rFonts w:ascii="Berlin Sans FB" w:hAnsi="Berlin Sans FB" w:eastAsia="Times New Roman" w:cs="Arial"/>
    </w:rPr>
  </w:style>
  <w:style w:type="character" w:styleId="WW8Num26z1">
    <w:name w:val="WW8Num26z1"/>
    <w:qFormat/>
    <w:rPr>
      <w:rFonts w:ascii="Courier New" w:hAnsi="Courier New" w:cs="Courier New"/>
    </w:rPr>
  </w:style>
  <w:style w:type="character" w:styleId="WW8Num26z2">
    <w:name w:val="WW8Num26z2"/>
    <w:qFormat/>
    <w:rPr>
      <w:rFonts w:ascii="Wingdings" w:hAnsi="Wingdings" w:cs="Wingdings"/>
    </w:rPr>
  </w:style>
  <w:style w:type="character" w:styleId="WW8Num26z3">
    <w:name w:val="WW8Num26z3"/>
    <w:qFormat/>
    <w:rPr>
      <w:rFonts w:ascii="Symbol" w:hAnsi="Symbol" w:cs="Symbol"/>
    </w:rPr>
  </w:style>
  <w:style w:type="character" w:styleId="WW8Num29z0">
    <w:name w:val="WW8Num29z0"/>
    <w:qFormat/>
    <w:rPr>
      <w:rFonts w:ascii="Wingdings" w:hAnsi="Wingdings" w:cs="Wingdings"/>
    </w:rPr>
  </w:style>
  <w:style w:type="character" w:styleId="WW8Num29z1">
    <w:name w:val="WW8Num29z1"/>
    <w:qFormat/>
    <w:rPr>
      <w:rFonts w:ascii="Courier New" w:hAnsi="Courier New" w:cs="Courier New"/>
    </w:rPr>
  </w:style>
  <w:style w:type="character" w:styleId="WW8Num29z3">
    <w:name w:val="WW8Num29z3"/>
    <w:qFormat/>
    <w:rPr>
      <w:rFonts w:ascii="Symbol" w:hAnsi="Symbol" w:cs="Symbol"/>
    </w:rPr>
  </w:style>
  <w:style w:type="character" w:styleId="WW8Num14z0">
    <w:name w:val="WW8Num14z0"/>
    <w:qFormat/>
    <w:rPr>
      <w:rFonts w:ascii="Wingdings" w:hAnsi="Wingdings" w:cs="Wingdings"/>
    </w:rPr>
  </w:style>
  <w:style w:type="character" w:styleId="WW8Num14z1">
    <w:name w:val="WW8Num14z1"/>
    <w:qFormat/>
    <w:rPr>
      <w:rFonts w:ascii="Courier New" w:hAnsi="Courier New" w:cs="Courier New"/>
    </w:rPr>
  </w:style>
  <w:style w:type="character" w:styleId="WW8Num14z3">
    <w:name w:val="WW8Num14z3"/>
    <w:qFormat/>
    <w:rPr>
      <w:rFonts w:ascii="Symbol" w:hAnsi="Symbol" w:cs="Symbol"/>
    </w:rPr>
  </w:style>
  <w:style w:type="paragraph" w:styleId="Titre">
    <w:name w:val="Titre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Lucida Sans"/>
    </w:rPr>
  </w:style>
  <w:style w:type="paragraph" w:styleId="Titreuser">
    <w:name w:val="Titre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qFormat/>
    <w:rsid w:val="005d1df2"/>
    <w:pPr>
      <w:spacing w:lineRule="auto" w:line="240" w:beforeAutospacing="1" w:afterAutospacing="1"/>
    </w:pPr>
    <w:rPr>
      <w:rFonts w:ascii="Times New Roman" w:hAnsi="Times New Roman" w:eastAsia="Times New Roman" w:cs="Times New Roman"/>
      <w:sz w:val="24"/>
      <w:szCs w:val="24"/>
      <w:lang w:eastAsia="fr-FR"/>
    </w:rPr>
  </w:style>
  <w:style w:type="paragraph" w:styleId="Contenudecadre">
    <w:name w:val="Contenu de cadre"/>
    <w:basedOn w:val="Normal"/>
    <w:qFormat/>
    <w:pPr/>
    <w:rPr/>
  </w:style>
  <w:style w:type="paragraph" w:styleId="ListParagraph">
    <w:name w:val="List Paragraph"/>
    <w:basedOn w:val="Normal"/>
    <w:qFormat/>
    <w:pPr>
      <w:spacing w:before="0" w:after="160"/>
      <w:ind w:left="720"/>
      <w:contextualSpacing/>
    </w:pPr>
    <w:rPr/>
  </w:style>
  <w:style w:type="paragraph" w:styleId="Contenudecadreuser">
    <w:name w:val="Contenu de cadre (user)"/>
    <w:basedOn w:val="Normal"/>
    <w:qFormat/>
    <w:pPr/>
    <w:rPr/>
  </w:style>
  <w:style w:type="paragraph" w:styleId="Contenudetableauuser">
    <w:name w:val="Contenu de tableau (user)"/>
    <w:basedOn w:val="Normal"/>
    <w:qFormat/>
    <w:pPr>
      <w:widowControl w:val="false"/>
      <w:suppressLineNumbers/>
    </w:pPr>
    <w:rPr/>
  </w:style>
  <w:style w:type="paragraph" w:styleId="Titredetableauuser">
    <w:name w:val="Titre de tableau (user)"/>
    <w:basedOn w:val="Contenudetableauuser"/>
    <w:qFormat/>
    <w:pPr>
      <w:suppressLineNumbers/>
      <w:jc w:val="center"/>
    </w:pPr>
    <w:rPr>
      <w:b/>
      <w:bCs/>
    </w:rPr>
  </w:style>
  <w:style w:type="paragraph" w:styleId="Textedebulles">
    <w:name w:val="Texte de bulles"/>
    <w:basedOn w:val="Normal"/>
    <w:qFormat/>
    <w:pPr/>
    <w:rPr>
      <w:rFonts w:ascii="Tahoma" w:hAnsi="Tahoma" w:cs="Tahoma"/>
      <w:sz w:val="16"/>
      <w:szCs w:val="16"/>
    </w:rPr>
  </w:style>
  <w:style w:type="paragraph" w:styleId="Contenudelisteuser">
    <w:name w:val="Contenu de liste (user)"/>
    <w:basedOn w:val="Normal"/>
    <w:qFormat/>
    <w:pPr>
      <w:ind w:left="567"/>
    </w:pPr>
    <w:rPr/>
  </w:style>
  <w:style w:type="paragraph" w:styleId="BodyTextIndent">
    <w:name w:val="Body Text Indent"/>
    <w:basedOn w:val="Normal"/>
    <w:pPr>
      <w:tabs>
        <w:tab w:val="clear" w:pos="708"/>
        <w:tab w:val="left" w:pos="4500" w:leader="none"/>
      </w:tabs>
      <w:ind w:firstLine="720" w:left="0" w:right="0"/>
    </w:pPr>
    <w:rPr>
      <w:rFonts w:ascii="Arial" w:hAnsi="Arial" w:cs="Arial"/>
      <w:sz w:val="22"/>
      <w:szCs w:val="22"/>
    </w:rPr>
  </w:style>
  <w:style w:type="paragraph" w:styleId="Stylededessinpardfaut">
    <w:name w:val="Style de dessin par défaut"/>
    <w:qFormat/>
    <w:pPr>
      <w:widowControl/>
      <w:suppressAutoHyphens w:val="true"/>
      <w:bidi w:val="0"/>
      <w:spacing w:lineRule="atLeast" w:line="200" w:before="0" w:after="0"/>
      <w:jc w:val="left"/>
    </w:pPr>
    <w:rPr>
      <w:rFonts w:ascii="Lucida Sans" w:hAnsi="Lucida Sans" w:eastAsia="Tahoma" w:cs="Liberation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auto"/>
      <w:kern w:val="2"/>
      <w:sz w:val="36"/>
      <w:szCs w:val="24"/>
      <w:u w:val="none"/>
      <w:em w:val="none"/>
      <w:lang w:val="fr-FR" w:eastAsia="en-US" w:bidi="ar-SA"/>
    </w:rPr>
  </w:style>
  <w:style w:type="paragraph" w:styleId="DiapositivedetitreLTUntertitel">
    <w:name w:val="Diapositive de titre~LT~Untertitel"/>
    <w:qFormat/>
    <w:pPr>
      <w:widowControl/>
      <w:tabs>
        <w:tab w:val="clear" w:pos="708"/>
        <w:tab w:val="left" w:pos="0" w:leader="none"/>
      </w:tabs>
      <w:suppressAutoHyphens w:val="true"/>
      <w:bidi w:val="0"/>
      <w:spacing w:lineRule="auto" w:line="216" w:before="200" w:after="0"/>
      <w:jc w:val="center"/>
    </w:pPr>
    <w:rPr>
      <w:rFonts w:ascii="Lucida Sans" w:hAnsi="Lucida Sans" w:eastAsia="Tahoma" w:cs="Noto Sans"/>
      <w:b w:val="false"/>
      <w:i w:val="false"/>
      <w:caps w:val="false"/>
      <w:smallCaps w:val="false"/>
      <w:strike w:val="false"/>
      <w:dstrike w:val="false"/>
      <w:outline w:val="false"/>
      <w:shadow w:val="false"/>
      <w:color w:val="000000"/>
      <w:spacing w:val="0"/>
      <w:kern w:val="2"/>
      <w:sz w:val="48"/>
      <w:szCs w:val="24"/>
      <w:u w:val="none"/>
      <w:em w:val="none"/>
      <w:lang w:val="fr-FR" w:eastAsia="en-US" w:bidi="ar-SA"/>
    </w:rPr>
  </w:style>
  <w:style w:type="paragraph" w:styleId="En-tteetpieddepage">
    <w:name w:val="En-tête et pied de page"/>
    <w:basedOn w:val="Normal"/>
    <w:qFormat/>
    <w:pPr>
      <w:suppressLineNumbers/>
      <w:tabs>
        <w:tab w:val="clear" w:pos="708"/>
        <w:tab w:val="center" w:pos="4536" w:leader="none"/>
        <w:tab w:val="right" w:pos="9072" w:leader="none"/>
      </w:tabs>
    </w:pPr>
    <w:rPr/>
  </w:style>
  <w:style w:type="paragraph" w:styleId="En-tteetpieddepageuser">
    <w:name w:val="En-tête et pied de page (user)"/>
    <w:basedOn w:val="Normal"/>
    <w:qFormat/>
    <w:pPr/>
    <w:rPr/>
  </w:style>
  <w:style w:type="paragraph" w:styleId="Header">
    <w:name w:val="header"/>
    <w:basedOn w:val="En-tteetpieddepage"/>
    <w:pPr>
      <w:suppressLineNumbers/>
    </w:pPr>
    <w:rPr/>
  </w:style>
  <w:style w:type="paragraph" w:styleId="Footer">
    <w:name w:val="footer"/>
    <w:basedOn w:val="En-tteetpieddepage"/>
    <w:pPr>
      <w:suppressLineNumbers/>
    </w:pPr>
    <w:rPr/>
  </w:style>
  <w:style w:type="paragraph" w:styleId="Contenudetableau">
    <w:name w:val="Contenu de tableau"/>
    <w:basedOn w:val="Normal"/>
    <w:qFormat/>
    <w:pPr>
      <w:widowControl w:val="false"/>
      <w:suppressLineNumbers/>
    </w:pPr>
    <w:rPr/>
  </w:style>
  <w:style w:type="paragraph" w:styleId="Titredetableau">
    <w:name w:val="Titre de tableau"/>
    <w:basedOn w:val="Contenudetableau"/>
    <w:qFormat/>
    <w:pPr>
      <w:suppressLineNumbers/>
      <w:jc w:val="center"/>
    </w:pPr>
    <w:rPr>
      <w:b/>
      <w:bCs/>
    </w:rPr>
  </w:style>
  <w:style w:type="numbering" w:styleId="Pasdeliste" w:default="1">
    <w:name w:val="Pas de liste"/>
    <w:uiPriority w:val="99"/>
    <w:semiHidden/>
    <w:unhideWhenUsed/>
    <w:qFormat/>
  </w:style>
  <w:style w:type="numbering" w:styleId="WW8Num2">
    <w:name w:val="WW8Num2"/>
    <w:qFormat/>
  </w:style>
  <w:style w:type="numbering" w:styleId="WW8Num1">
    <w:name w:val="WW8Num1"/>
    <w:qFormat/>
  </w:style>
  <w:style w:type="numbering" w:styleId="WW8Num13">
    <w:name w:val="WW8Num13"/>
    <w:qFormat/>
  </w:style>
  <w:style w:type="numbering" w:styleId="WW8Num26">
    <w:name w:val="WW8Num26"/>
    <w:qFormat/>
  </w:style>
  <w:style w:type="numbering" w:styleId="WW8Num29">
    <w:name w:val="WW8Num29"/>
    <w:qFormat/>
  </w:style>
  <w:style w:type="numbering" w:styleId="WW8Num14">
    <w:name w:val="WW8Num14"/>
    <w:qFormat/>
  </w:style>
  <w:style w:type="table" w:default="1" w:styleId="Tableau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Thème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</TotalTime>
  <Application>LibreOffice/26.2.1.2$Windows_X86_64 LibreOffice_project/620$Build-2</Application>
  <AppVersion>15.0000</AppVersion>
  <Pages>7</Pages>
  <Words>2230</Words>
  <Characters>12583</Characters>
  <CharactersWithSpaces>14774</CharactersWithSpaces>
  <Paragraphs>178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2026-06-05T09:53:00Z</dcterms:created>
  <dc:creator>contact@i-tech-consult.com</dc:creator>
  <dc:description/>
  <dc:language>fr-FR</dc:language>
  <cp:lastModifiedBy/>
  <dcterms:modified xsi:type="dcterms:W3CDTF">2026-07-09T11:04:22Z</dcterms:modified>
  <cp:revision>23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